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C7" w:rsidRPr="00846F11" w:rsidRDefault="00846F11">
      <w:pPr>
        <w:rPr>
          <w:b/>
          <w:color w:val="215868" w:themeColor="accent5" w:themeShade="80"/>
          <w:sz w:val="28"/>
        </w:rPr>
      </w:pPr>
      <w:bookmarkStart w:id="0" w:name="_GoBack"/>
      <w:bookmarkEnd w:id="0"/>
      <w:r w:rsidRPr="00846F11">
        <w:rPr>
          <w:b/>
          <w:color w:val="215868" w:themeColor="accent5" w:themeShade="80"/>
          <w:sz w:val="28"/>
        </w:rPr>
        <w:t xml:space="preserve">October 2016 </w:t>
      </w:r>
      <w:r w:rsidR="00533AF0" w:rsidRPr="00846F11">
        <w:rPr>
          <w:b/>
          <w:color w:val="215868" w:themeColor="accent5" w:themeShade="80"/>
          <w:sz w:val="28"/>
        </w:rPr>
        <w:t xml:space="preserve">Patient Survey Response </w:t>
      </w:r>
    </w:p>
    <w:p w:rsidR="00533AF0" w:rsidRPr="00533AF0" w:rsidRDefault="00533AF0">
      <w:r w:rsidRPr="00533AF0">
        <w:t>Survey results were discussed with the PPG and members of the Practice Team. 30 November 2016.</w:t>
      </w:r>
    </w:p>
    <w:tbl>
      <w:tblPr>
        <w:tblStyle w:val="MediumList2-Accent5"/>
        <w:tblW w:w="0" w:type="auto"/>
        <w:tblLook w:val="04A0" w:firstRow="1" w:lastRow="0" w:firstColumn="1" w:lastColumn="0" w:noHBand="0" w:noVBand="1"/>
      </w:tblPr>
      <w:tblGrid>
        <w:gridCol w:w="4332"/>
        <w:gridCol w:w="4910"/>
      </w:tblGrid>
      <w:tr w:rsidR="006A19C7" w:rsidRPr="006A19C7" w:rsidTr="006A19C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32" w:type="dxa"/>
          </w:tcPr>
          <w:p w:rsidR="006A19C7" w:rsidRPr="006A19C7" w:rsidRDefault="006A19C7" w:rsidP="006A19C7">
            <w:pPr>
              <w:jc w:val="center"/>
              <w:rPr>
                <w:rFonts w:asciiTheme="minorHAnsi" w:hAnsiTheme="minorHAnsi"/>
                <w:sz w:val="28"/>
                <w:szCs w:val="28"/>
              </w:rPr>
            </w:pPr>
            <w:r w:rsidRPr="00846F11">
              <w:rPr>
                <w:rFonts w:asciiTheme="minorHAnsi" w:hAnsiTheme="minorHAnsi"/>
                <w:color w:val="215868" w:themeColor="accent5" w:themeShade="80"/>
                <w:sz w:val="28"/>
                <w:szCs w:val="28"/>
              </w:rPr>
              <w:t>You said…</w:t>
            </w:r>
          </w:p>
        </w:tc>
        <w:tc>
          <w:tcPr>
            <w:tcW w:w="4910" w:type="dxa"/>
          </w:tcPr>
          <w:p w:rsidR="006A19C7" w:rsidRPr="006A19C7" w:rsidRDefault="006A19C7" w:rsidP="006A19C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6A19C7">
              <w:rPr>
                <w:rFonts w:asciiTheme="minorHAnsi" w:hAnsiTheme="minorHAnsi"/>
                <w:sz w:val="28"/>
                <w:szCs w:val="28"/>
              </w:rPr>
              <w:t>What We Did</w:t>
            </w:r>
            <w:r>
              <w:rPr>
                <w:sz w:val="28"/>
                <w:szCs w:val="28"/>
              </w:rPr>
              <w:t>…</w:t>
            </w:r>
          </w:p>
        </w:tc>
      </w:tr>
      <w:tr w:rsidR="006A19C7" w:rsidRPr="006A19C7" w:rsidTr="006A1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2" w:type="dxa"/>
          </w:tcPr>
          <w:p w:rsidR="006A19C7" w:rsidRPr="00846F11" w:rsidRDefault="006A19C7" w:rsidP="00533AF0">
            <w:pPr>
              <w:rPr>
                <w:rFonts w:asciiTheme="minorHAnsi" w:hAnsiTheme="minorHAnsi"/>
                <w:color w:val="215868" w:themeColor="accent5" w:themeShade="80"/>
                <w:sz w:val="28"/>
                <w:szCs w:val="28"/>
              </w:rPr>
            </w:pPr>
            <w:r w:rsidRPr="00846F11">
              <w:rPr>
                <w:rFonts w:asciiTheme="minorHAnsi" w:hAnsiTheme="minorHAnsi"/>
                <w:color w:val="215868" w:themeColor="accent5" w:themeShade="80"/>
                <w:sz w:val="28"/>
                <w:szCs w:val="28"/>
              </w:rPr>
              <w:t>You had difficulty making appointments on the phone</w:t>
            </w:r>
          </w:p>
        </w:tc>
        <w:tc>
          <w:tcPr>
            <w:tcW w:w="4910" w:type="dxa"/>
          </w:tcPr>
          <w:p w:rsidR="006A19C7" w:rsidRPr="00846F11" w:rsidRDefault="006A19C7" w:rsidP="00846F11">
            <w:pPr>
              <w:jc w:val="both"/>
              <w:cnfStyle w:val="000000100000" w:firstRow="0" w:lastRow="0" w:firstColumn="0" w:lastColumn="0" w:oddVBand="0" w:evenVBand="0" w:oddHBand="1" w:evenHBand="0" w:firstRowFirstColumn="0" w:firstRowLastColumn="0" w:lastRowFirstColumn="0" w:lastRowLastColumn="0"/>
              <w:rPr>
                <w:sz w:val="24"/>
                <w:szCs w:val="24"/>
              </w:rPr>
            </w:pPr>
            <w:r w:rsidRPr="00846F11">
              <w:rPr>
                <w:rFonts w:asciiTheme="minorHAnsi" w:hAnsiTheme="minorHAnsi"/>
                <w:sz w:val="24"/>
                <w:szCs w:val="24"/>
              </w:rPr>
              <w:t>We employed 3 additional reception staff and are in the process of recruiting 4 more receptionists to help manage the number of phone calls.</w:t>
            </w:r>
          </w:p>
          <w:p w:rsidR="006A19C7" w:rsidRPr="006A19C7" w:rsidRDefault="006A19C7" w:rsidP="00533AF0">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p>
        </w:tc>
      </w:tr>
      <w:tr w:rsidR="006A19C7" w:rsidRPr="006A19C7" w:rsidTr="006A19C7">
        <w:tc>
          <w:tcPr>
            <w:cnfStyle w:val="001000000000" w:firstRow="0" w:lastRow="0" w:firstColumn="1" w:lastColumn="0" w:oddVBand="0" w:evenVBand="0" w:oddHBand="0" w:evenHBand="0" w:firstRowFirstColumn="0" w:firstRowLastColumn="0" w:lastRowFirstColumn="0" w:lastRowLastColumn="0"/>
            <w:tcW w:w="4332" w:type="dxa"/>
          </w:tcPr>
          <w:p w:rsidR="006A19C7" w:rsidRPr="00846F11" w:rsidRDefault="006A19C7" w:rsidP="00533AF0">
            <w:pPr>
              <w:rPr>
                <w:rFonts w:asciiTheme="minorHAnsi" w:hAnsiTheme="minorHAnsi"/>
                <w:color w:val="215868" w:themeColor="accent5" w:themeShade="80"/>
                <w:sz w:val="28"/>
                <w:szCs w:val="28"/>
              </w:rPr>
            </w:pPr>
            <w:r w:rsidRPr="00846F11">
              <w:rPr>
                <w:rFonts w:asciiTheme="minorHAnsi" w:hAnsiTheme="minorHAnsi"/>
                <w:color w:val="215868" w:themeColor="accent5" w:themeShade="80"/>
                <w:sz w:val="28"/>
                <w:szCs w:val="28"/>
              </w:rPr>
              <w:t>You struggle to get appointments in the morning</w:t>
            </w:r>
          </w:p>
        </w:tc>
        <w:tc>
          <w:tcPr>
            <w:tcW w:w="4910" w:type="dxa"/>
          </w:tcPr>
          <w:p w:rsidR="006A19C7" w:rsidRPr="00846F11" w:rsidRDefault="006A19C7" w:rsidP="00846F11">
            <w:pPr>
              <w:jc w:val="both"/>
              <w:cnfStyle w:val="000000000000" w:firstRow="0" w:lastRow="0" w:firstColumn="0" w:lastColumn="0" w:oddVBand="0" w:evenVBand="0" w:oddHBand="0" w:evenHBand="0" w:firstRowFirstColumn="0" w:firstRowLastColumn="0" w:lastRowFirstColumn="0" w:lastRowLastColumn="0"/>
              <w:rPr>
                <w:sz w:val="24"/>
                <w:szCs w:val="24"/>
              </w:rPr>
            </w:pPr>
            <w:r w:rsidRPr="00846F11">
              <w:rPr>
                <w:rFonts w:asciiTheme="minorHAnsi" w:hAnsiTheme="minorHAnsi"/>
                <w:sz w:val="24"/>
                <w:szCs w:val="24"/>
              </w:rPr>
              <w:t>We now offer early access appointments and an online booking system where you can book appointments up to two weeks in advance.</w:t>
            </w:r>
          </w:p>
          <w:p w:rsidR="006A19C7" w:rsidRPr="006A19C7" w:rsidRDefault="006A19C7" w:rsidP="00533AF0">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p>
        </w:tc>
      </w:tr>
      <w:tr w:rsidR="006A19C7" w:rsidRPr="006A19C7" w:rsidTr="006A1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2" w:type="dxa"/>
          </w:tcPr>
          <w:p w:rsidR="006A19C7" w:rsidRPr="00846F11" w:rsidRDefault="006A19C7" w:rsidP="00533AF0">
            <w:pPr>
              <w:rPr>
                <w:rFonts w:asciiTheme="minorHAnsi" w:hAnsiTheme="minorHAnsi"/>
                <w:color w:val="215868" w:themeColor="accent5" w:themeShade="80"/>
                <w:sz w:val="28"/>
                <w:szCs w:val="28"/>
              </w:rPr>
            </w:pPr>
            <w:r w:rsidRPr="00846F11">
              <w:rPr>
                <w:rFonts w:asciiTheme="minorHAnsi" w:hAnsiTheme="minorHAnsi"/>
                <w:color w:val="215868" w:themeColor="accent5" w:themeShade="80"/>
                <w:sz w:val="28"/>
                <w:szCs w:val="28"/>
              </w:rPr>
              <w:t>You don’t like to share personal information with reception staff</w:t>
            </w:r>
          </w:p>
        </w:tc>
        <w:tc>
          <w:tcPr>
            <w:tcW w:w="4910" w:type="dxa"/>
          </w:tcPr>
          <w:p w:rsidR="006A19C7" w:rsidRPr="00846F11" w:rsidRDefault="006A19C7" w:rsidP="00846F11">
            <w:pPr>
              <w:jc w:val="both"/>
              <w:cnfStyle w:val="000000100000" w:firstRow="0" w:lastRow="0" w:firstColumn="0" w:lastColumn="0" w:oddVBand="0" w:evenVBand="0" w:oddHBand="1" w:evenHBand="0" w:firstRowFirstColumn="0" w:firstRowLastColumn="0" w:lastRowFirstColumn="0" w:lastRowLastColumn="0"/>
              <w:rPr>
                <w:color w:val="215868" w:themeColor="accent5" w:themeShade="80"/>
                <w:sz w:val="24"/>
                <w:szCs w:val="24"/>
              </w:rPr>
            </w:pPr>
            <w:r w:rsidRPr="00846F11">
              <w:rPr>
                <w:rFonts w:asciiTheme="minorHAnsi" w:hAnsiTheme="minorHAnsi"/>
                <w:sz w:val="24"/>
                <w:szCs w:val="24"/>
              </w:rPr>
              <w:t xml:space="preserve">Our reception </w:t>
            </w:r>
            <w:proofErr w:type="gramStart"/>
            <w:r w:rsidRPr="00846F11">
              <w:rPr>
                <w:rFonts w:asciiTheme="minorHAnsi" w:hAnsiTheme="minorHAnsi"/>
                <w:sz w:val="24"/>
                <w:szCs w:val="24"/>
              </w:rPr>
              <w:t>staff are</w:t>
            </w:r>
            <w:proofErr w:type="gramEnd"/>
            <w:r w:rsidRPr="00846F11">
              <w:rPr>
                <w:rFonts w:asciiTheme="minorHAnsi" w:hAnsiTheme="minorHAnsi"/>
                <w:sz w:val="24"/>
                <w:szCs w:val="24"/>
              </w:rPr>
              <w:t xml:space="preserve"> trained to assess patients’ needs and direct them to the appropriate clinician within the practice. Our receptionists can also signpost you to the pharmacy or for self-care. Visit: </w:t>
            </w:r>
            <w:hyperlink r:id="rId6" w:history="1">
              <w:r w:rsidRPr="00846F11">
                <w:rPr>
                  <w:rStyle w:val="Hyperlink"/>
                  <w:sz w:val="24"/>
                  <w:szCs w:val="24"/>
                </w:rPr>
                <w:t>http://www.selfcareforum.org/fact-sheets/</w:t>
              </w:r>
            </w:hyperlink>
          </w:p>
          <w:p w:rsidR="006A19C7" w:rsidRPr="006A19C7" w:rsidRDefault="006A19C7" w:rsidP="00533AF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215868" w:themeColor="accent5" w:themeShade="80"/>
                <w:sz w:val="28"/>
                <w:szCs w:val="28"/>
              </w:rPr>
            </w:pPr>
          </w:p>
        </w:tc>
      </w:tr>
      <w:tr w:rsidR="006A19C7" w:rsidRPr="006A19C7" w:rsidTr="006A19C7">
        <w:tc>
          <w:tcPr>
            <w:cnfStyle w:val="001000000000" w:firstRow="0" w:lastRow="0" w:firstColumn="1" w:lastColumn="0" w:oddVBand="0" w:evenVBand="0" w:oddHBand="0" w:evenHBand="0" w:firstRowFirstColumn="0" w:firstRowLastColumn="0" w:lastRowFirstColumn="0" w:lastRowLastColumn="0"/>
            <w:tcW w:w="4332" w:type="dxa"/>
          </w:tcPr>
          <w:p w:rsidR="006A19C7" w:rsidRPr="00846F11" w:rsidRDefault="006A19C7" w:rsidP="00533AF0">
            <w:pPr>
              <w:rPr>
                <w:rFonts w:asciiTheme="minorHAnsi" w:hAnsiTheme="minorHAnsi"/>
                <w:color w:val="215868" w:themeColor="accent5" w:themeShade="80"/>
                <w:sz w:val="28"/>
                <w:szCs w:val="28"/>
              </w:rPr>
            </w:pPr>
            <w:r w:rsidRPr="00846F11">
              <w:rPr>
                <w:rFonts w:asciiTheme="minorHAnsi" w:hAnsiTheme="minorHAnsi"/>
                <w:color w:val="215868" w:themeColor="accent5" w:themeShade="80"/>
                <w:sz w:val="28"/>
                <w:szCs w:val="28"/>
              </w:rPr>
              <w:t>You like to see the same / a specific doctor</w:t>
            </w:r>
          </w:p>
        </w:tc>
        <w:tc>
          <w:tcPr>
            <w:tcW w:w="4910" w:type="dxa"/>
          </w:tcPr>
          <w:p w:rsidR="006A19C7" w:rsidRPr="00846F11" w:rsidRDefault="006A19C7" w:rsidP="00846F11">
            <w:pPr>
              <w:jc w:val="both"/>
              <w:cnfStyle w:val="000000000000" w:firstRow="0" w:lastRow="0" w:firstColumn="0" w:lastColumn="0" w:oddVBand="0" w:evenVBand="0" w:oddHBand="0" w:evenHBand="0" w:firstRowFirstColumn="0" w:firstRowLastColumn="0" w:lastRowFirstColumn="0" w:lastRowLastColumn="0"/>
              <w:rPr>
                <w:sz w:val="24"/>
                <w:szCs w:val="24"/>
              </w:rPr>
            </w:pPr>
            <w:r w:rsidRPr="00846F11">
              <w:rPr>
                <w:rFonts w:asciiTheme="minorHAnsi" w:hAnsiTheme="minorHAnsi"/>
                <w:sz w:val="24"/>
                <w:szCs w:val="24"/>
              </w:rPr>
              <w:t>As continuity of care is important we try our best to accommodate requests. However, this isn’t always possible so we recommend for patients to build a relationship with 2 or 3 of our doctors to ensure continuity.</w:t>
            </w:r>
          </w:p>
          <w:p w:rsidR="006A19C7" w:rsidRPr="006A19C7" w:rsidRDefault="006A19C7" w:rsidP="00533AF0">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p>
        </w:tc>
      </w:tr>
      <w:tr w:rsidR="006A19C7" w:rsidRPr="006A19C7" w:rsidTr="006A1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2" w:type="dxa"/>
          </w:tcPr>
          <w:p w:rsidR="006A19C7" w:rsidRPr="00846F11" w:rsidRDefault="006A19C7" w:rsidP="00533AF0">
            <w:pPr>
              <w:rPr>
                <w:rFonts w:asciiTheme="minorHAnsi" w:hAnsiTheme="minorHAnsi"/>
                <w:color w:val="215868" w:themeColor="accent5" w:themeShade="80"/>
                <w:sz w:val="28"/>
                <w:szCs w:val="28"/>
              </w:rPr>
            </w:pPr>
            <w:r w:rsidRPr="00846F11">
              <w:rPr>
                <w:rFonts w:asciiTheme="minorHAnsi" w:hAnsiTheme="minorHAnsi"/>
                <w:color w:val="215868" w:themeColor="accent5" w:themeShade="80"/>
                <w:sz w:val="28"/>
                <w:szCs w:val="28"/>
              </w:rPr>
              <w:t>You wanted better access to home visits</w:t>
            </w:r>
          </w:p>
        </w:tc>
        <w:tc>
          <w:tcPr>
            <w:tcW w:w="4910" w:type="dxa"/>
          </w:tcPr>
          <w:p w:rsidR="006A19C7" w:rsidRPr="00846F11" w:rsidRDefault="006A19C7" w:rsidP="00846F11">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846F11">
              <w:rPr>
                <w:rFonts w:asciiTheme="minorHAnsi" w:hAnsiTheme="minorHAnsi"/>
                <w:sz w:val="24"/>
                <w:szCs w:val="24"/>
              </w:rPr>
              <w:t xml:space="preserve">We are only able to provide home visits to the terminally ill and </w:t>
            </w:r>
            <w:r w:rsidRPr="00846F11">
              <w:rPr>
                <w:rFonts w:asciiTheme="minorHAnsi" w:hAnsiTheme="minorHAnsi" w:cstheme="minorHAnsi"/>
                <w:iCs/>
                <w:sz w:val="24"/>
                <w:szCs w:val="24"/>
                <w:lang w:val="en" w:eastAsia="en-GB"/>
              </w:rPr>
              <w:t>truly house bound patients for whom travel to the premises by car would cause deterioration in their medical condition or unacceptable discomfort. Our GP’s can see 3-4 patients in surgery in the time it takes to provide a home visit. Our nursing team can also provide diagnostic tests on site which can prevent visit to the hospital for tests. *</w:t>
            </w:r>
            <w:r w:rsidR="00533AF0" w:rsidRPr="00846F11">
              <w:rPr>
                <w:rFonts w:asciiTheme="minorHAnsi" w:hAnsiTheme="minorHAnsi" w:cstheme="minorHAnsi"/>
                <w:iCs/>
                <w:sz w:val="24"/>
                <w:szCs w:val="24"/>
                <w:lang w:val="en" w:eastAsia="en-GB"/>
              </w:rPr>
              <w:t>SEE HOME VISIT POLICY</w:t>
            </w:r>
            <w:r w:rsidR="00846F11" w:rsidRPr="00846F11">
              <w:rPr>
                <w:rFonts w:asciiTheme="minorHAnsi" w:hAnsiTheme="minorHAnsi" w:cstheme="minorHAnsi"/>
                <w:iCs/>
                <w:sz w:val="24"/>
                <w:szCs w:val="24"/>
                <w:lang w:val="en" w:eastAsia="en-GB"/>
              </w:rPr>
              <w:t xml:space="preserve"> below</w:t>
            </w:r>
            <w:r w:rsidRPr="00846F11">
              <w:rPr>
                <w:rFonts w:asciiTheme="minorHAnsi" w:hAnsiTheme="minorHAnsi" w:cstheme="minorHAnsi"/>
                <w:iCs/>
                <w:sz w:val="24"/>
                <w:szCs w:val="24"/>
                <w:lang w:val="en" w:eastAsia="en-GB"/>
              </w:rPr>
              <w:t>*</w:t>
            </w:r>
          </w:p>
        </w:tc>
      </w:tr>
      <w:tr w:rsidR="006A19C7" w:rsidRPr="006A19C7" w:rsidTr="006A19C7">
        <w:tc>
          <w:tcPr>
            <w:cnfStyle w:val="001000000000" w:firstRow="0" w:lastRow="0" w:firstColumn="1" w:lastColumn="0" w:oddVBand="0" w:evenVBand="0" w:oddHBand="0" w:evenHBand="0" w:firstRowFirstColumn="0" w:firstRowLastColumn="0" w:lastRowFirstColumn="0" w:lastRowLastColumn="0"/>
            <w:tcW w:w="4332" w:type="dxa"/>
          </w:tcPr>
          <w:p w:rsidR="006A19C7" w:rsidRPr="00846F11" w:rsidRDefault="006A19C7" w:rsidP="00533AF0">
            <w:pPr>
              <w:rPr>
                <w:rFonts w:asciiTheme="minorHAnsi" w:hAnsiTheme="minorHAnsi"/>
                <w:color w:val="215868" w:themeColor="accent5" w:themeShade="80"/>
                <w:sz w:val="28"/>
                <w:szCs w:val="28"/>
              </w:rPr>
            </w:pPr>
            <w:r w:rsidRPr="00846F11">
              <w:rPr>
                <w:rFonts w:asciiTheme="minorHAnsi" w:hAnsiTheme="minorHAnsi"/>
                <w:color w:val="215868" w:themeColor="accent5" w:themeShade="80"/>
                <w:sz w:val="28"/>
                <w:szCs w:val="28"/>
              </w:rPr>
              <w:t>You would like to have a drop-in session</w:t>
            </w:r>
          </w:p>
        </w:tc>
        <w:tc>
          <w:tcPr>
            <w:tcW w:w="4910" w:type="dxa"/>
          </w:tcPr>
          <w:p w:rsidR="006A19C7" w:rsidRPr="00846F11" w:rsidRDefault="006A19C7" w:rsidP="00846F11">
            <w:pPr>
              <w:jc w:val="both"/>
              <w:cnfStyle w:val="000000000000" w:firstRow="0" w:lastRow="0" w:firstColumn="0" w:lastColumn="0" w:oddVBand="0" w:evenVBand="0" w:oddHBand="0" w:evenHBand="0" w:firstRowFirstColumn="0" w:firstRowLastColumn="0" w:lastRowFirstColumn="0" w:lastRowLastColumn="0"/>
              <w:rPr>
                <w:sz w:val="24"/>
                <w:szCs w:val="24"/>
              </w:rPr>
            </w:pPr>
            <w:r w:rsidRPr="00846F11">
              <w:rPr>
                <w:rFonts w:asciiTheme="minorHAnsi" w:hAnsiTheme="minorHAnsi"/>
                <w:sz w:val="24"/>
                <w:szCs w:val="24"/>
              </w:rPr>
              <w:t>We need to be able to manage demand for appointment with capacity of clinicians available so that we can continue to offer a safe, high quality service to our patients. We offer daily access for emergency appointments for our patients alongside pre-booking routine appointments online. Our</w:t>
            </w:r>
            <w:r w:rsidRPr="006A19C7">
              <w:rPr>
                <w:rFonts w:asciiTheme="minorHAnsi" w:hAnsiTheme="minorHAnsi"/>
                <w:sz w:val="28"/>
                <w:szCs w:val="28"/>
              </w:rPr>
              <w:t xml:space="preserve"> </w:t>
            </w:r>
            <w:r w:rsidRPr="00846F11">
              <w:rPr>
                <w:rFonts w:asciiTheme="minorHAnsi" w:hAnsiTheme="minorHAnsi"/>
                <w:sz w:val="24"/>
                <w:szCs w:val="24"/>
              </w:rPr>
              <w:t>prescription team can also pre-book medication reviews and our GP’s can pre-book appointments</w:t>
            </w:r>
            <w:r w:rsidRPr="006A19C7">
              <w:rPr>
                <w:rFonts w:asciiTheme="minorHAnsi" w:hAnsiTheme="minorHAnsi"/>
                <w:sz w:val="28"/>
                <w:szCs w:val="28"/>
              </w:rPr>
              <w:t xml:space="preserve"> </w:t>
            </w:r>
            <w:r w:rsidRPr="00846F11">
              <w:rPr>
                <w:rFonts w:asciiTheme="minorHAnsi" w:hAnsiTheme="minorHAnsi"/>
                <w:sz w:val="24"/>
                <w:szCs w:val="24"/>
              </w:rPr>
              <w:t xml:space="preserve">for patients </w:t>
            </w:r>
            <w:r w:rsidRPr="00846F11">
              <w:rPr>
                <w:rFonts w:asciiTheme="minorHAnsi" w:hAnsiTheme="minorHAnsi"/>
                <w:sz w:val="24"/>
                <w:szCs w:val="24"/>
              </w:rPr>
              <w:lastRenderedPageBreak/>
              <w:t>who they need to review in advance.</w:t>
            </w:r>
          </w:p>
          <w:p w:rsidR="006A19C7" w:rsidRPr="006A19C7" w:rsidRDefault="006A19C7" w:rsidP="00533AF0">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p>
        </w:tc>
      </w:tr>
      <w:tr w:rsidR="006A19C7" w:rsidRPr="006A19C7" w:rsidTr="006A1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2" w:type="dxa"/>
          </w:tcPr>
          <w:p w:rsidR="006A19C7" w:rsidRPr="00846F11" w:rsidRDefault="006A19C7" w:rsidP="00533AF0">
            <w:pPr>
              <w:rPr>
                <w:rFonts w:asciiTheme="minorHAnsi" w:hAnsiTheme="minorHAnsi"/>
                <w:color w:val="215868" w:themeColor="accent5" w:themeShade="80"/>
                <w:sz w:val="28"/>
                <w:szCs w:val="28"/>
              </w:rPr>
            </w:pPr>
            <w:r w:rsidRPr="00846F11">
              <w:rPr>
                <w:rFonts w:asciiTheme="minorHAnsi" w:hAnsiTheme="minorHAnsi"/>
                <w:color w:val="215868" w:themeColor="accent5" w:themeShade="80"/>
                <w:sz w:val="28"/>
                <w:szCs w:val="28"/>
              </w:rPr>
              <w:lastRenderedPageBreak/>
              <w:t>You find it difficult to set up online access appointments</w:t>
            </w:r>
          </w:p>
        </w:tc>
        <w:tc>
          <w:tcPr>
            <w:tcW w:w="4910" w:type="dxa"/>
          </w:tcPr>
          <w:p w:rsidR="006A19C7" w:rsidRPr="00846F11" w:rsidRDefault="006A19C7" w:rsidP="00533AF0">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846F11">
              <w:rPr>
                <w:rFonts w:asciiTheme="minorHAnsi" w:hAnsiTheme="minorHAnsi"/>
                <w:sz w:val="24"/>
                <w:szCs w:val="24"/>
              </w:rPr>
              <w:t xml:space="preserve">We are currently training our reception staff to assist patients when registering online. </w:t>
            </w:r>
            <w:r w:rsidRPr="00846F11">
              <w:rPr>
                <w:rFonts w:asciiTheme="minorHAnsi" w:hAnsiTheme="minorHAnsi"/>
                <w:sz w:val="24"/>
                <w:szCs w:val="24"/>
                <w:lang w:val="en"/>
              </w:rPr>
              <w:t xml:space="preserve">If you register for on-line access through Patient Access you will need to </w:t>
            </w:r>
            <w:r w:rsidRPr="00846F11">
              <w:rPr>
                <w:rFonts w:asciiTheme="minorHAnsi" w:hAnsiTheme="minorHAnsi"/>
                <w:b/>
                <w:sz w:val="24"/>
                <w:szCs w:val="24"/>
                <w:lang w:val="en"/>
              </w:rPr>
              <w:t>bring in 2 forms of ID</w:t>
            </w:r>
            <w:r w:rsidRPr="00846F11">
              <w:rPr>
                <w:rFonts w:asciiTheme="minorHAnsi" w:hAnsiTheme="minorHAnsi"/>
                <w:sz w:val="24"/>
                <w:szCs w:val="24"/>
                <w:lang w:val="en"/>
              </w:rPr>
              <w:t xml:space="preserve"> (one picture/one with address) to complete the process. </w:t>
            </w:r>
            <w:r w:rsidRPr="00846F11">
              <w:rPr>
                <w:rFonts w:asciiTheme="minorHAnsi" w:hAnsiTheme="minorHAnsi"/>
                <w:b/>
                <w:sz w:val="24"/>
                <w:szCs w:val="24"/>
                <w:lang w:val="en"/>
              </w:rPr>
              <w:t>If we do not receive this within 30 days the account will be rejected.</w:t>
            </w:r>
          </w:p>
          <w:p w:rsidR="006A19C7" w:rsidRPr="00846F11" w:rsidRDefault="006A19C7" w:rsidP="00533AF0">
            <w:pPr>
              <w:cnfStyle w:val="000000100000" w:firstRow="0" w:lastRow="0" w:firstColumn="0" w:lastColumn="0" w:oddVBand="0" w:evenVBand="0" w:oddHBand="1" w:evenHBand="0" w:firstRowFirstColumn="0" w:firstRowLastColumn="0" w:lastRowFirstColumn="0" w:lastRowLastColumn="0"/>
              <w:rPr>
                <w:sz w:val="24"/>
                <w:szCs w:val="24"/>
              </w:rPr>
            </w:pPr>
            <w:r w:rsidRPr="00846F11">
              <w:rPr>
                <w:rFonts w:asciiTheme="minorHAnsi" w:hAnsiTheme="minorHAnsi"/>
                <w:sz w:val="24"/>
                <w:szCs w:val="24"/>
              </w:rPr>
              <w:t>*</w:t>
            </w:r>
            <w:r w:rsidR="00533AF0" w:rsidRPr="00846F11">
              <w:rPr>
                <w:rFonts w:asciiTheme="minorHAnsi" w:hAnsiTheme="minorHAnsi"/>
                <w:sz w:val="24"/>
                <w:szCs w:val="24"/>
              </w:rPr>
              <w:t>SEE ONLINE REGISTRATION</w:t>
            </w:r>
            <w:r w:rsidR="00846F11" w:rsidRPr="00846F11">
              <w:rPr>
                <w:rFonts w:asciiTheme="minorHAnsi" w:hAnsiTheme="minorHAnsi"/>
                <w:sz w:val="24"/>
                <w:szCs w:val="24"/>
              </w:rPr>
              <w:t xml:space="preserve"> guide below</w:t>
            </w:r>
            <w:r w:rsidRPr="00846F11">
              <w:rPr>
                <w:rFonts w:asciiTheme="minorHAnsi" w:hAnsiTheme="minorHAnsi"/>
                <w:sz w:val="24"/>
                <w:szCs w:val="24"/>
              </w:rPr>
              <w:t>*</w:t>
            </w:r>
          </w:p>
          <w:p w:rsidR="006A19C7" w:rsidRPr="006A19C7" w:rsidRDefault="006A19C7" w:rsidP="00533AF0">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p>
        </w:tc>
      </w:tr>
      <w:tr w:rsidR="006A19C7" w:rsidRPr="006A19C7" w:rsidTr="006A19C7">
        <w:tc>
          <w:tcPr>
            <w:cnfStyle w:val="001000000000" w:firstRow="0" w:lastRow="0" w:firstColumn="1" w:lastColumn="0" w:oddVBand="0" w:evenVBand="0" w:oddHBand="0" w:evenHBand="0" w:firstRowFirstColumn="0" w:firstRowLastColumn="0" w:lastRowFirstColumn="0" w:lastRowLastColumn="0"/>
            <w:tcW w:w="4332" w:type="dxa"/>
          </w:tcPr>
          <w:p w:rsidR="006A19C7" w:rsidRPr="00846F11" w:rsidRDefault="006A19C7" w:rsidP="00533AF0">
            <w:pPr>
              <w:rPr>
                <w:rFonts w:asciiTheme="minorHAnsi" w:hAnsiTheme="minorHAnsi"/>
                <w:color w:val="215868" w:themeColor="accent5" w:themeShade="80"/>
                <w:sz w:val="28"/>
                <w:szCs w:val="28"/>
              </w:rPr>
            </w:pPr>
            <w:r w:rsidRPr="00846F11">
              <w:rPr>
                <w:rFonts w:asciiTheme="minorHAnsi" w:hAnsiTheme="minorHAnsi"/>
                <w:color w:val="215868" w:themeColor="accent5" w:themeShade="80"/>
                <w:sz w:val="28"/>
                <w:szCs w:val="28"/>
              </w:rPr>
              <w:t>There are long waiting lists to see a doctor</w:t>
            </w:r>
          </w:p>
        </w:tc>
        <w:tc>
          <w:tcPr>
            <w:tcW w:w="4910" w:type="dxa"/>
          </w:tcPr>
          <w:p w:rsidR="006A19C7" w:rsidRPr="00846F11" w:rsidRDefault="006A19C7" w:rsidP="00533AF0">
            <w:pPr>
              <w:cnfStyle w:val="000000000000" w:firstRow="0" w:lastRow="0" w:firstColumn="0" w:lastColumn="0" w:oddVBand="0" w:evenVBand="0" w:oddHBand="0" w:evenHBand="0" w:firstRowFirstColumn="0" w:firstRowLastColumn="0" w:lastRowFirstColumn="0" w:lastRowLastColumn="0"/>
              <w:rPr>
                <w:sz w:val="24"/>
                <w:szCs w:val="24"/>
              </w:rPr>
            </w:pPr>
            <w:r w:rsidRPr="00846F11">
              <w:rPr>
                <w:rFonts w:asciiTheme="minorHAnsi" w:hAnsiTheme="minorHAnsi"/>
                <w:sz w:val="24"/>
                <w:szCs w:val="24"/>
              </w:rPr>
              <w:t>We are cur</w:t>
            </w:r>
            <w:r w:rsidR="00846F11" w:rsidRPr="00846F11">
              <w:rPr>
                <w:rFonts w:asciiTheme="minorHAnsi" w:hAnsiTheme="minorHAnsi"/>
                <w:sz w:val="24"/>
                <w:szCs w:val="24"/>
              </w:rPr>
              <w:t>rently advertising for a new GP.</w:t>
            </w:r>
            <w:r w:rsidR="00846F11">
              <w:rPr>
                <w:rFonts w:asciiTheme="minorHAnsi" w:hAnsiTheme="minorHAnsi"/>
                <w:sz w:val="24"/>
                <w:szCs w:val="24"/>
              </w:rPr>
              <w:t xml:space="preserve"> We are experiencing difficulties in GP recruitment; a problem that is national.</w:t>
            </w:r>
          </w:p>
          <w:p w:rsidR="006A19C7" w:rsidRPr="006A19C7" w:rsidRDefault="006A19C7" w:rsidP="00533AF0">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p>
        </w:tc>
      </w:tr>
    </w:tbl>
    <w:p w:rsidR="006A19C7" w:rsidRDefault="006A19C7" w:rsidP="006A19C7">
      <w:pPr>
        <w:rPr>
          <w:sz w:val="28"/>
          <w:szCs w:val="28"/>
        </w:rPr>
      </w:pPr>
    </w:p>
    <w:p w:rsidR="006A19C7" w:rsidRDefault="006A19C7" w:rsidP="006A19C7">
      <w:pPr>
        <w:rPr>
          <w:sz w:val="28"/>
          <w:szCs w:val="28"/>
        </w:rPr>
      </w:pPr>
    </w:p>
    <w:p w:rsidR="00846F11" w:rsidRDefault="00846F11" w:rsidP="006A19C7">
      <w:pPr>
        <w:rPr>
          <w:sz w:val="28"/>
          <w:szCs w:val="28"/>
        </w:rPr>
      </w:pPr>
    </w:p>
    <w:p w:rsidR="00846F11" w:rsidRDefault="00846F11" w:rsidP="006A19C7">
      <w:pPr>
        <w:rPr>
          <w:sz w:val="28"/>
          <w:szCs w:val="28"/>
        </w:rPr>
      </w:pPr>
    </w:p>
    <w:p w:rsidR="00846F11" w:rsidRDefault="00846F11" w:rsidP="006A19C7">
      <w:pPr>
        <w:rPr>
          <w:sz w:val="28"/>
          <w:szCs w:val="28"/>
        </w:rPr>
      </w:pPr>
    </w:p>
    <w:p w:rsidR="00846F11" w:rsidRDefault="00846F11" w:rsidP="006A19C7">
      <w:pPr>
        <w:rPr>
          <w:sz w:val="28"/>
          <w:szCs w:val="28"/>
        </w:rPr>
      </w:pPr>
    </w:p>
    <w:p w:rsidR="00846F11" w:rsidRDefault="00846F11" w:rsidP="006A19C7">
      <w:pPr>
        <w:rPr>
          <w:sz w:val="28"/>
          <w:szCs w:val="28"/>
        </w:rPr>
      </w:pPr>
    </w:p>
    <w:p w:rsidR="00846F11" w:rsidRDefault="00846F11" w:rsidP="006A19C7">
      <w:pPr>
        <w:rPr>
          <w:sz w:val="28"/>
          <w:szCs w:val="28"/>
        </w:rPr>
      </w:pPr>
    </w:p>
    <w:p w:rsidR="00846F11" w:rsidRDefault="00846F11" w:rsidP="006A19C7">
      <w:pPr>
        <w:rPr>
          <w:sz w:val="28"/>
          <w:szCs w:val="28"/>
        </w:rPr>
      </w:pPr>
    </w:p>
    <w:p w:rsidR="00846F11" w:rsidRDefault="00846F11" w:rsidP="006A19C7">
      <w:pPr>
        <w:rPr>
          <w:sz w:val="28"/>
          <w:szCs w:val="28"/>
        </w:rPr>
      </w:pPr>
    </w:p>
    <w:p w:rsidR="00846F11" w:rsidRDefault="00846F11" w:rsidP="006A19C7">
      <w:pPr>
        <w:rPr>
          <w:sz w:val="28"/>
          <w:szCs w:val="28"/>
        </w:rPr>
      </w:pPr>
    </w:p>
    <w:p w:rsidR="00846F11" w:rsidRDefault="00846F11" w:rsidP="006A19C7">
      <w:pPr>
        <w:rPr>
          <w:sz w:val="28"/>
          <w:szCs w:val="28"/>
        </w:rPr>
      </w:pPr>
    </w:p>
    <w:p w:rsidR="00846F11" w:rsidRDefault="00846F11" w:rsidP="006A19C7">
      <w:pPr>
        <w:rPr>
          <w:sz w:val="28"/>
          <w:szCs w:val="28"/>
        </w:rPr>
      </w:pPr>
    </w:p>
    <w:p w:rsidR="00846F11" w:rsidRDefault="00846F11" w:rsidP="006A19C7">
      <w:pPr>
        <w:rPr>
          <w:sz w:val="28"/>
          <w:szCs w:val="28"/>
        </w:rPr>
      </w:pPr>
    </w:p>
    <w:p w:rsidR="00846F11" w:rsidRDefault="00846F11" w:rsidP="006A19C7">
      <w:pPr>
        <w:rPr>
          <w:sz w:val="28"/>
          <w:szCs w:val="28"/>
        </w:rPr>
      </w:pPr>
    </w:p>
    <w:p w:rsidR="006A19C7" w:rsidRDefault="006A19C7" w:rsidP="006A19C7">
      <w:pPr>
        <w:rPr>
          <w:sz w:val="28"/>
          <w:szCs w:val="28"/>
        </w:rPr>
      </w:pPr>
    </w:p>
    <w:p w:rsidR="006A19C7" w:rsidRDefault="00533AF0" w:rsidP="006A19C7">
      <w:pPr>
        <w:rPr>
          <w:sz w:val="28"/>
          <w:szCs w:val="28"/>
        </w:rPr>
      </w:pPr>
      <w:r>
        <w:rPr>
          <w:noProof/>
          <w:lang w:eastAsia="en-GB"/>
        </w:rPr>
        <w:lastRenderedPageBreak/>
        <mc:AlternateContent>
          <mc:Choice Requires="wps">
            <w:drawing>
              <wp:anchor distT="0" distB="0" distL="114300" distR="114300" simplePos="0" relativeHeight="251659264" behindDoc="0" locked="0" layoutInCell="1" allowOverlap="1" wp14:anchorId="5AA6EED0" wp14:editId="512493AD">
                <wp:simplePos x="0" y="0"/>
                <wp:positionH relativeFrom="column">
                  <wp:posOffset>-504190</wp:posOffset>
                </wp:positionH>
                <wp:positionV relativeFrom="paragraph">
                  <wp:posOffset>-454025</wp:posOffset>
                </wp:positionV>
                <wp:extent cx="6748780" cy="7375525"/>
                <wp:effectExtent l="57150" t="38100" r="71120" b="920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780" cy="737552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6A19C7" w:rsidRPr="00DB260E" w:rsidRDefault="006A19C7" w:rsidP="006A19C7">
                            <w:pPr>
                              <w:pStyle w:val="NoSpacing"/>
                              <w:rPr>
                                <w:rFonts w:cstheme="minorHAnsi"/>
                                <w:sz w:val="40"/>
                                <w:lang w:val="en" w:eastAsia="en-GB"/>
                              </w:rPr>
                            </w:pPr>
                            <w:r w:rsidRPr="00DB260E">
                              <w:rPr>
                                <w:rFonts w:cstheme="minorHAnsi"/>
                                <w:sz w:val="40"/>
                                <w:lang w:val="en" w:eastAsia="en-GB"/>
                              </w:rPr>
                              <w:t xml:space="preserve">Home visiting policy </w:t>
                            </w:r>
                          </w:p>
                          <w:p w:rsidR="006A19C7" w:rsidRPr="00DB260E" w:rsidRDefault="006A19C7" w:rsidP="006A19C7">
                            <w:pPr>
                              <w:pStyle w:val="NoSpacing"/>
                              <w:rPr>
                                <w:rFonts w:cstheme="minorHAnsi"/>
                                <w:sz w:val="40"/>
                                <w:lang w:val="en" w:eastAsia="en-GB"/>
                              </w:rPr>
                            </w:pPr>
                          </w:p>
                          <w:p w:rsidR="006A19C7" w:rsidRPr="00DB260E" w:rsidRDefault="006A19C7" w:rsidP="006A19C7">
                            <w:pPr>
                              <w:pStyle w:val="NoSpacing"/>
                              <w:rPr>
                                <w:rFonts w:cstheme="minorHAnsi"/>
                                <w:sz w:val="32"/>
                                <w:lang w:val="en" w:eastAsia="en-GB"/>
                              </w:rPr>
                            </w:pPr>
                            <w:r w:rsidRPr="00DB260E">
                              <w:rPr>
                                <w:rFonts w:cstheme="minorHAnsi"/>
                                <w:sz w:val="32"/>
                                <w:lang w:val="en" w:eastAsia="en-GB"/>
                              </w:rPr>
                              <w:t xml:space="preserve">GP home visiting makes clinical sense and is the best way of giving a medical opinion in cases involving - </w:t>
                            </w:r>
                          </w:p>
                          <w:p w:rsidR="006A19C7" w:rsidRPr="00DB260E" w:rsidRDefault="006A19C7" w:rsidP="006A19C7">
                            <w:pPr>
                              <w:pStyle w:val="NoSpacing"/>
                              <w:numPr>
                                <w:ilvl w:val="0"/>
                                <w:numId w:val="1"/>
                              </w:numPr>
                              <w:rPr>
                                <w:rFonts w:cstheme="minorHAnsi"/>
                                <w:sz w:val="32"/>
                                <w:lang w:val="en" w:eastAsia="en-GB"/>
                              </w:rPr>
                            </w:pPr>
                            <w:r w:rsidRPr="00DB260E">
                              <w:rPr>
                                <w:rFonts w:cstheme="minorHAnsi"/>
                                <w:i/>
                                <w:iCs/>
                                <w:sz w:val="32"/>
                                <w:lang w:val="en" w:eastAsia="en-GB"/>
                              </w:rPr>
                              <w:t>The terminally ill</w:t>
                            </w:r>
                          </w:p>
                          <w:p w:rsidR="006A19C7" w:rsidRPr="00DB260E" w:rsidRDefault="006A19C7" w:rsidP="006A19C7">
                            <w:pPr>
                              <w:pStyle w:val="NoSpacing"/>
                              <w:numPr>
                                <w:ilvl w:val="0"/>
                                <w:numId w:val="1"/>
                              </w:numPr>
                              <w:rPr>
                                <w:rFonts w:cstheme="minorHAnsi"/>
                                <w:sz w:val="32"/>
                                <w:lang w:val="en" w:eastAsia="en-GB"/>
                              </w:rPr>
                            </w:pPr>
                            <w:r w:rsidRPr="00DB260E">
                              <w:rPr>
                                <w:rFonts w:cstheme="minorHAnsi"/>
                                <w:i/>
                                <w:iCs/>
                                <w:sz w:val="32"/>
                                <w:lang w:val="en" w:eastAsia="en-GB"/>
                              </w:rPr>
                              <w:t xml:space="preserve">The truly house bound patient for whom travel to the premises by car would cause a deterioration in their medical condition or unacceptable discomfort. </w:t>
                            </w:r>
                          </w:p>
                          <w:p w:rsidR="006A19C7" w:rsidRPr="00DB260E" w:rsidRDefault="006A19C7" w:rsidP="006A19C7">
                            <w:pPr>
                              <w:pStyle w:val="NoSpacing"/>
                              <w:ind w:left="360"/>
                              <w:rPr>
                                <w:rFonts w:cstheme="minorHAnsi"/>
                                <w:sz w:val="32"/>
                                <w:lang w:val="en" w:eastAsia="en-GB"/>
                              </w:rPr>
                            </w:pPr>
                          </w:p>
                          <w:p w:rsidR="006A19C7" w:rsidRPr="00DB260E" w:rsidRDefault="006A19C7" w:rsidP="006A19C7">
                            <w:pPr>
                              <w:pStyle w:val="NoSpacing"/>
                              <w:rPr>
                                <w:rFonts w:cstheme="minorHAnsi"/>
                                <w:b/>
                                <w:sz w:val="32"/>
                                <w:lang w:val="en" w:eastAsia="en-GB"/>
                              </w:rPr>
                            </w:pPr>
                            <w:r w:rsidRPr="00DB260E">
                              <w:rPr>
                                <w:rFonts w:cstheme="minorHAnsi"/>
                                <w:b/>
                                <w:sz w:val="32"/>
                                <w:lang w:val="en" w:eastAsia="en-GB"/>
                              </w:rPr>
                              <w:t xml:space="preserve">A GP visit is not usual </w:t>
                            </w:r>
                          </w:p>
                          <w:p w:rsidR="006A19C7" w:rsidRPr="00DB260E" w:rsidRDefault="006A19C7" w:rsidP="006A19C7">
                            <w:pPr>
                              <w:pStyle w:val="NoSpacing"/>
                              <w:numPr>
                                <w:ilvl w:val="0"/>
                                <w:numId w:val="2"/>
                              </w:numPr>
                              <w:rPr>
                                <w:rFonts w:cstheme="minorHAnsi"/>
                                <w:sz w:val="32"/>
                                <w:lang w:val="en" w:eastAsia="en-GB"/>
                              </w:rPr>
                            </w:pPr>
                            <w:r w:rsidRPr="00DB260E">
                              <w:rPr>
                                <w:rFonts w:cstheme="minorHAnsi"/>
                                <w:sz w:val="32"/>
                                <w:lang w:val="en" w:eastAsia="en-GB"/>
                              </w:rPr>
                              <w:t xml:space="preserve">In most cases to visit would not be an appropriate use of GP's time. </w:t>
                            </w:r>
                          </w:p>
                          <w:p w:rsidR="006A19C7" w:rsidRPr="00DB260E" w:rsidRDefault="006A19C7" w:rsidP="006A19C7">
                            <w:pPr>
                              <w:pStyle w:val="NoSpacing"/>
                              <w:numPr>
                                <w:ilvl w:val="0"/>
                                <w:numId w:val="2"/>
                              </w:numPr>
                              <w:rPr>
                                <w:rFonts w:cstheme="minorHAnsi"/>
                                <w:sz w:val="32"/>
                                <w:lang w:val="en" w:eastAsia="en-GB"/>
                              </w:rPr>
                            </w:pPr>
                            <w:r w:rsidRPr="00DB260E">
                              <w:rPr>
                                <w:rFonts w:cstheme="minorHAnsi"/>
                                <w:sz w:val="32"/>
                                <w:lang w:val="en" w:eastAsia="en-GB"/>
                              </w:rPr>
                              <w:t xml:space="preserve">Common symptoms of childhood fevers, cold, cough earache, headache, diarrhea /vomiting and most cases of abdominal pain. These children are usually well enough to travel by car. It is not harmful to take a child with a fever outside. Although the child may not be fit enough to walk or travel by bus, they can be transported by car or taxi. It is not the Doctors duty or their staff to arrange or pay for transport. </w:t>
                            </w:r>
                          </w:p>
                          <w:p w:rsidR="006A19C7" w:rsidRPr="00DB260E" w:rsidRDefault="006A19C7" w:rsidP="006A19C7">
                            <w:pPr>
                              <w:pStyle w:val="NoSpacing"/>
                              <w:numPr>
                                <w:ilvl w:val="0"/>
                                <w:numId w:val="2"/>
                              </w:numPr>
                              <w:rPr>
                                <w:rFonts w:cstheme="minorHAnsi"/>
                                <w:sz w:val="32"/>
                                <w:lang w:val="en" w:eastAsia="en-GB"/>
                              </w:rPr>
                            </w:pPr>
                            <w:r w:rsidRPr="00DB260E">
                              <w:rPr>
                                <w:rFonts w:eastAsia="Times New Roman" w:cstheme="minorHAnsi"/>
                                <w:sz w:val="32"/>
                                <w:lang w:val="en" w:eastAsia="en-GB"/>
                              </w:rPr>
                              <w:t xml:space="preserve">Adults with common problems such as cough, sore throat, influenza, back pain and abdominal pain, are also readily transported by car to the Doctors premises. </w:t>
                            </w:r>
                          </w:p>
                          <w:p w:rsidR="006A19C7" w:rsidRPr="00DB260E" w:rsidRDefault="006A19C7" w:rsidP="006A19C7">
                            <w:pPr>
                              <w:pStyle w:val="NoSpacing"/>
                              <w:numPr>
                                <w:ilvl w:val="0"/>
                                <w:numId w:val="2"/>
                              </w:numPr>
                              <w:rPr>
                                <w:rFonts w:cstheme="minorHAnsi"/>
                                <w:sz w:val="32"/>
                                <w:lang w:val="en" w:eastAsia="en-GB"/>
                              </w:rPr>
                            </w:pPr>
                            <w:r w:rsidRPr="00DB260E">
                              <w:rPr>
                                <w:rFonts w:cstheme="minorHAnsi"/>
                                <w:sz w:val="32"/>
                                <w:lang w:val="en" w:eastAsia="en-GB"/>
                              </w:rPr>
                              <w:t>Common problems in the elderly, such as poor mobility, joint pain and general malaise would also be best treated by having a consultation at the Doctors surgery where the facilities are available for a full examination and investigations. The exception would be the truly</w:t>
                            </w:r>
                            <w:r w:rsidRPr="00DB260E">
                              <w:rPr>
                                <w:rFonts w:cstheme="minorHAnsi"/>
                                <w:i/>
                                <w:iCs/>
                                <w:sz w:val="32"/>
                                <w:lang w:val="en" w:eastAsia="en-GB"/>
                              </w:rPr>
                              <w:t xml:space="preserve"> bed-bound</w:t>
                            </w:r>
                            <w:r w:rsidRPr="00DB260E">
                              <w:rPr>
                                <w:rFonts w:cstheme="minorHAnsi"/>
                                <w:sz w:val="32"/>
                                <w:lang w:val="en" w:eastAsia="en-GB"/>
                              </w:rPr>
                              <w:t xml:space="preserve"> patient. </w:t>
                            </w:r>
                          </w:p>
                          <w:p w:rsidR="006A19C7" w:rsidRPr="00DB260E" w:rsidRDefault="006A19C7" w:rsidP="006A19C7">
                            <w:pPr>
                              <w:pStyle w:val="NoSpacing"/>
                              <w:numPr>
                                <w:ilvl w:val="0"/>
                                <w:numId w:val="2"/>
                              </w:numPr>
                              <w:rPr>
                                <w:rFonts w:cstheme="minorHAnsi"/>
                                <w:sz w:val="32"/>
                                <w:lang w:val="en" w:eastAsia="en-GB"/>
                              </w:rPr>
                            </w:pPr>
                            <w:r w:rsidRPr="00DB260E">
                              <w:rPr>
                                <w:rFonts w:cstheme="minorHAnsi"/>
                                <w:sz w:val="32"/>
                                <w:lang w:val="en" w:eastAsia="en-GB"/>
                              </w:rPr>
                              <w:t xml:space="preserve">Please remember that several patients can be seen in the practice in the patients at the surgery in the time it takes for a GP to do a home visit. </w:t>
                            </w:r>
                          </w:p>
                          <w:p w:rsidR="006A19C7" w:rsidRPr="00DB260E" w:rsidRDefault="006A19C7" w:rsidP="006A19C7">
                            <w:pPr>
                              <w:pStyle w:val="NoSpacing"/>
                              <w:numPr>
                                <w:ilvl w:val="0"/>
                                <w:numId w:val="2"/>
                              </w:numPr>
                              <w:rPr>
                                <w:rFonts w:cstheme="minorHAnsi"/>
                                <w:sz w:val="32"/>
                                <w:lang w:val="en" w:eastAsia="en-GB"/>
                              </w:rPr>
                            </w:pPr>
                            <w:r w:rsidRPr="00DB260E">
                              <w:rPr>
                                <w:rFonts w:eastAsia="Times New Roman" w:cstheme="minorHAnsi"/>
                                <w:sz w:val="32"/>
                                <w:lang w:val="en" w:eastAsia="en-GB"/>
                              </w:rPr>
                              <w:t xml:space="preserve">We provide disabled car parking spaces, disabled access at the rear of our premises and a wheelchair is available to facilitate disabled patients attending the medical </w:t>
                            </w:r>
                            <w:proofErr w:type="spellStart"/>
                            <w:r w:rsidRPr="00DB260E">
                              <w:rPr>
                                <w:rFonts w:eastAsia="Times New Roman" w:cstheme="minorHAnsi"/>
                                <w:sz w:val="32"/>
                                <w:lang w:val="en" w:eastAsia="en-GB"/>
                              </w:rPr>
                              <w:t>centre</w:t>
                            </w:r>
                            <w:proofErr w:type="spellEnd"/>
                            <w:r w:rsidRPr="00DB260E">
                              <w:rPr>
                                <w:rFonts w:eastAsia="Times New Roman" w:cstheme="minorHAnsi"/>
                                <w:sz w:val="32"/>
                                <w:lang w:val="en" w:eastAsia="en-GB"/>
                              </w:rPr>
                              <w:t xml:space="preserve">. </w:t>
                            </w:r>
                          </w:p>
                          <w:p w:rsidR="006A19C7" w:rsidRPr="00180B10" w:rsidRDefault="006A19C7" w:rsidP="006A19C7">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7pt;margin-top:-35.75pt;width:531.4pt;height:5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" fillcolor="#a5d5e2 [1624]" strokecolor="#40a7c2 [3048]">
                <v:fill color2="#e4f2f6 [504]" rotate="t" angle="180" colors="0 #9eeaff;22938f #bbefff;1 #e4f9ff" focus="100%" type="gradient"/>
                <v:shadow on="t" color="black" opacity="24903f" origin=",.5" offset="0,.55556mm"/>
                <v:textbox>
                  <w:txbxContent>
                    <w:p w:rsidR="006A19C7" w:rsidRPr="00DB260E" w:rsidRDefault="006A19C7" w:rsidP="006A19C7">
                      <w:pPr>
                        <w:pStyle w:val="NoSpacing"/>
                        <w:rPr>
                          <w:rFonts w:cstheme="minorHAnsi"/>
                          <w:sz w:val="40"/>
                          <w:lang w:val="en" w:eastAsia="en-GB"/>
                        </w:rPr>
                      </w:pPr>
                      <w:r w:rsidRPr="00DB260E">
                        <w:rPr>
                          <w:rFonts w:cstheme="minorHAnsi"/>
                          <w:sz w:val="40"/>
                          <w:lang w:val="en" w:eastAsia="en-GB"/>
                        </w:rPr>
                        <w:t xml:space="preserve">Home visiting policy </w:t>
                      </w:r>
                    </w:p>
                    <w:p w:rsidR="006A19C7" w:rsidRPr="00DB260E" w:rsidRDefault="006A19C7" w:rsidP="006A19C7">
                      <w:pPr>
                        <w:pStyle w:val="NoSpacing"/>
                        <w:rPr>
                          <w:rFonts w:cstheme="minorHAnsi"/>
                          <w:sz w:val="40"/>
                          <w:lang w:val="en" w:eastAsia="en-GB"/>
                        </w:rPr>
                      </w:pPr>
                    </w:p>
                    <w:p w:rsidR="006A19C7" w:rsidRPr="00DB260E" w:rsidRDefault="006A19C7" w:rsidP="006A19C7">
                      <w:pPr>
                        <w:pStyle w:val="NoSpacing"/>
                        <w:rPr>
                          <w:rFonts w:cstheme="minorHAnsi"/>
                          <w:sz w:val="32"/>
                          <w:lang w:val="en" w:eastAsia="en-GB"/>
                        </w:rPr>
                      </w:pPr>
                      <w:r w:rsidRPr="00DB260E">
                        <w:rPr>
                          <w:rFonts w:cstheme="minorHAnsi"/>
                          <w:sz w:val="32"/>
                          <w:lang w:val="en" w:eastAsia="en-GB"/>
                        </w:rPr>
                        <w:t xml:space="preserve">GP home visiting makes clinical sense and is the best way of giving a medical opinion in cases involving - </w:t>
                      </w:r>
                    </w:p>
                    <w:p w:rsidR="006A19C7" w:rsidRPr="00DB260E" w:rsidRDefault="006A19C7" w:rsidP="006A19C7">
                      <w:pPr>
                        <w:pStyle w:val="NoSpacing"/>
                        <w:numPr>
                          <w:ilvl w:val="0"/>
                          <w:numId w:val="1"/>
                        </w:numPr>
                        <w:rPr>
                          <w:rFonts w:cstheme="minorHAnsi"/>
                          <w:sz w:val="32"/>
                          <w:lang w:val="en" w:eastAsia="en-GB"/>
                        </w:rPr>
                      </w:pPr>
                      <w:r w:rsidRPr="00DB260E">
                        <w:rPr>
                          <w:rFonts w:cstheme="minorHAnsi"/>
                          <w:i/>
                          <w:iCs/>
                          <w:sz w:val="32"/>
                          <w:lang w:val="en" w:eastAsia="en-GB"/>
                        </w:rPr>
                        <w:t>The terminally ill</w:t>
                      </w:r>
                    </w:p>
                    <w:p w:rsidR="006A19C7" w:rsidRPr="00DB260E" w:rsidRDefault="006A19C7" w:rsidP="006A19C7">
                      <w:pPr>
                        <w:pStyle w:val="NoSpacing"/>
                        <w:numPr>
                          <w:ilvl w:val="0"/>
                          <w:numId w:val="1"/>
                        </w:numPr>
                        <w:rPr>
                          <w:rFonts w:cstheme="minorHAnsi"/>
                          <w:sz w:val="32"/>
                          <w:lang w:val="en" w:eastAsia="en-GB"/>
                        </w:rPr>
                      </w:pPr>
                      <w:r w:rsidRPr="00DB260E">
                        <w:rPr>
                          <w:rFonts w:cstheme="minorHAnsi"/>
                          <w:i/>
                          <w:iCs/>
                          <w:sz w:val="32"/>
                          <w:lang w:val="en" w:eastAsia="en-GB"/>
                        </w:rPr>
                        <w:t xml:space="preserve">The truly house bound patient for whom travel to the premises by car would cause a deterioration in their medical condition or unacceptable discomfort. </w:t>
                      </w:r>
                    </w:p>
                    <w:p w:rsidR="006A19C7" w:rsidRPr="00DB260E" w:rsidRDefault="006A19C7" w:rsidP="006A19C7">
                      <w:pPr>
                        <w:pStyle w:val="NoSpacing"/>
                        <w:ind w:left="360"/>
                        <w:rPr>
                          <w:rFonts w:cstheme="minorHAnsi"/>
                          <w:sz w:val="32"/>
                          <w:lang w:val="en" w:eastAsia="en-GB"/>
                        </w:rPr>
                      </w:pPr>
                    </w:p>
                    <w:p w:rsidR="006A19C7" w:rsidRPr="00DB260E" w:rsidRDefault="006A19C7" w:rsidP="006A19C7">
                      <w:pPr>
                        <w:pStyle w:val="NoSpacing"/>
                        <w:rPr>
                          <w:rFonts w:cstheme="minorHAnsi"/>
                          <w:b/>
                          <w:sz w:val="32"/>
                          <w:lang w:val="en" w:eastAsia="en-GB"/>
                        </w:rPr>
                      </w:pPr>
                      <w:r w:rsidRPr="00DB260E">
                        <w:rPr>
                          <w:rFonts w:cstheme="minorHAnsi"/>
                          <w:b/>
                          <w:sz w:val="32"/>
                          <w:lang w:val="en" w:eastAsia="en-GB"/>
                        </w:rPr>
                        <w:t xml:space="preserve">A GP visit is not usual </w:t>
                      </w:r>
                    </w:p>
                    <w:p w:rsidR="006A19C7" w:rsidRPr="00DB260E" w:rsidRDefault="006A19C7" w:rsidP="006A19C7">
                      <w:pPr>
                        <w:pStyle w:val="NoSpacing"/>
                        <w:numPr>
                          <w:ilvl w:val="0"/>
                          <w:numId w:val="2"/>
                        </w:numPr>
                        <w:rPr>
                          <w:rFonts w:cstheme="minorHAnsi"/>
                          <w:sz w:val="32"/>
                          <w:lang w:val="en" w:eastAsia="en-GB"/>
                        </w:rPr>
                      </w:pPr>
                      <w:r w:rsidRPr="00DB260E">
                        <w:rPr>
                          <w:rFonts w:cstheme="minorHAnsi"/>
                          <w:sz w:val="32"/>
                          <w:lang w:val="en" w:eastAsia="en-GB"/>
                        </w:rPr>
                        <w:t xml:space="preserve">In most cases to visit would not be an appropriate use of GP's time. </w:t>
                      </w:r>
                    </w:p>
                    <w:p w:rsidR="006A19C7" w:rsidRPr="00DB260E" w:rsidRDefault="006A19C7" w:rsidP="006A19C7">
                      <w:pPr>
                        <w:pStyle w:val="NoSpacing"/>
                        <w:numPr>
                          <w:ilvl w:val="0"/>
                          <w:numId w:val="2"/>
                        </w:numPr>
                        <w:rPr>
                          <w:rFonts w:cstheme="minorHAnsi"/>
                          <w:sz w:val="32"/>
                          <w:lang w:val="en" w:eastAsia="en-GB"/>
                        </w:rPr>
                      </w:pPr>
                      <w:r w:rsidRPr="00DB260E">
                        <w:rPr>
                          <w:rFonts w:cstheme="minorHAnsi"/>
                          <w:sz w:val="32"/>
                          <w:lang w:val="en" w:eastAsia="en-GB"/>
                        </w:rPr>
                        <w:t xml:space="preserve">Common symptoms of childhood fevers, cold, cough earache, headache, diarrhea /vomiting and most cases of abdominal pain. These children are usually well enough to travel by car. It is not harmful to take a child with a fever outside. Although the child may not be fit enough to walk or travel by bus, they can be transported by car or taxi. It is not the Doctors duty or their staff to arrange or pay for transport. </w:t>
                      </w:r>
                    </w:p>
                    <w:p w:rsidR="006A19C7" w:rsidRPr="00DB260E" w:rsidRDefault="006A19C7" w:rsidP="006A19C7">
                      <w:pPr>
                        <w:pStyle w:val="NoSpacing"/>
                        <w:numPr>
                          <w:ilvl w:val="0"/>
                          <w:numId w:val="2"/>
                        </w:numPr>
                        <w:rPr>
                          <w:rFonts w:cstheme="minorHAnsi"/>
                          <w:sz w:val="32"/>
                          <w:lang w:val="en" w:eastAsia="en-GB"/>
                        </w:rPr>
                      </w:pPr>
                      <w:r w:rsidRPr="00DB260E">
                        <w:rPr>
                          <w:rFonts w:eastAsia="Times New Roman" w:cstheme="minorHAnsi"/>
                          <w:sz w:val="32"/>
                          <w:lang w:val="en" w:eastAsia="en-GB"/>
                        </w:rPr>
                        <w:t xml:space="preserve">Adults with common problems such as cough, sore throat, influenza, back pain and abdominal pain, are also readily transported by car to the Doctors premises. </w:t>
                      </w:r>
                    </w:p>
                    <w:p w:rsidR="006A19C7" w:rsidRPr="00DB260E" w:rsidRDefault="006A19C7" w:rsidP="006A19C7">
                      <w:pPr>
                        <w:pStyle w:val="NoSpacing"/>
                        <w:numPr>
                          <w:ilvl w:val="0"/>
                          <w:numId w:val="2"/>
                        </w:numPr>
                        <w:rPr>
                          <w:rFonts w:cstheme="minorHAnsi"/>
                          <w:sz w:val="32"/>
                          <w:lang w:val="en" w:eastAsia="en-GB"/>
                        </w:rPr>
                      </w:pPr>
                      <w:r w:rsidRPr="00DB260E">
                        <w:rPr>
                          <w:rFonts w:cstheme="minorHAnsi"/>
                          <w:sz w:val="32"/>
                          <w:lang w:val="en" w:eastAsia="en-GB"/>
                        </w:rPr>
                        <w:t>Common problems in the elderly, such as poor mobility, joint pain and general malaise would also be best treated by having a consultation at the Doctors surgery where the facilities are available for a full examination and investigations. The exception would be the truly</w:t>
                      </w:r>
                      <w:r w:rsidRPr="00DB260E">
                        <w:rPr>
                          <w:rFonts w:cstheme="minorHAnsi"/>
                          <w:i/>
                          <w:iCs/>
                          <w:sz w:val="32"/>
                          <w:lang w:val="en" w:eastAsia="en-GB"/>
                        </w:rPr>
                        <w:t xml:space="preserve"> bed-bound</w:t>
                      </w:r>
                      <w:r w:rsidRPr="00DB260E">
                        <w:rPr>
                          <w:rFonts w:cstheme="minorHAnsi"/>
                          <w:sz w:val="32"/>
                          <w:lang w:val="en" w:eastAsia="en-GB"/>
                        </w:rPr>
                        <w:t xml:space="preserve"> patient. </w:t>
                      </w:r>
                    </w:p>
                    <w:p w:rsidR="006A19C7" w:rsidRPr="00DB260E" w:rsidRDefault="006A19C7" w:rsidP="006A19C7">
                      <w:pPr>
                        <w:pStyle w:val="NoSpacing"/>
                        <w:numPr>
                          <w:ilvl w:val="0"/>
                          <w:numId w:val="2"/>
                        </w:numPr>
                        <w:rPr>
                          <w:rFonts w:cstheme="minorHAnsi"/>
                          <w:sz w:val="32"/>
                          <w:lang w:val="en" w:eastAsia="en-GB"/>
                        </w:rPr>
                      </w:pPr>
                      <w:r w:rsidRPr="00DB260E">
                        <w:rPr>
                          <w:rFonts w:cstheme="minorHAnsi"/>
                          <w:sz w:val="32"/>
                          <w:lang w:val="en" w:eastAsia="en-GB"/>
                        </w:rPr>
                        <w:t xml:space="preserve">Please remember that several patients can be seen in the practice in the patients at the surgery in the time it takes for a GP to do a home visit. </w:t>
                      </w:r>
                    </w:p>
                    <w:p w:rsidR="006A19C7" w:rsidRPr="00DB260E" w:rsidRDefault="006A19C7" w:rsidP="006A19C7">
                      <w:pPr>
                        <w:pStyle w:val="NoSpacing"/>
                        <w:numPr>
                          <w:ilvl w:val="0"/>
                          <w:numId w:val="2"/>
                        </w:numPr>
                        <w:rPr>
                          <w:rFonts w:cstheme="minorHAnsi"/>
                          <w:sz w:val="32"/>
                          <w:lang w:val="en" w:eastAsia="en-GB"/>
                        </w:rPr>
                      </w:pPr>
                      <w:r w:rsidRPr="00DB260E">
                        <w:rPr>
                          <w:rFonts w:eastAsia="Times New Roman" w:cstheme="minorHAnsi"/>
                          <w:sz w:val="32"/>
                          <w:lang w:val="en" w:eastAsia="en-GB"/>
                        </w:rPr>
                        <w:t xml:space="preserve">We provide disabled car parking spaces, disabled access at the rear of our premises and a wheelchair is available to facilitate disabled patients attending the medical </w:t>
                      </w:r>
                      <w:proofErr w:type="spellStart"/>
                      <w:r w:rsidRPr="00DB260E">
                        <w:rPr>
                          <w:rFonts w:eastAsia="Times New Roman" w:cstheme="minorHAnsi"/>
                          <w:sz w:val="32"/>
                          <w:lang w:val="en" w:eastAsia="en-GB"/>
                        </w:rPr>
                        <w:t>centre</w:t>
                      </w:r>
                      <w:proofErr w:type="spellEnd"/>
                      <w:r w:rsidRPr="00DB260E">
                        <w:rPr>
                          <w:rFonts w:eastAsia="Times New Roman" w:cstheme="minorHAnsi"/>
                          <w:sz w:val="32"/>
                          <w:lang w:val="en" w:eastAsia="en-GB"/>
                        </w:rPr>
                        <w:t xml:space="preserve">. </w:t>
                      </w:r>
                    </w:p>
                    <w:p w:rsidR="006A19C7" w:rsidRPr="00180B10" w:rsidRDefault="006A19C7" w:rsidP="006A19C7">
                      <w:pPr>
                        <w:rPr>
                          <w:rFonts w:cstheme="minorHAnsi"/>
                        </w:rPr>
                      </w:pPr>
                    </w:p>
                  </w:txbxContent>
                </v:textbox>
              </v:shape>
            </w:pict>
          </mc:Fallback>
        </mc:AlternateContent>
      </w:r>
    </w:p>
    <w:p w:rsidR="006A19C7" w:rsidRDefault="006A19C7" w:rsidP="006A19C7">
      <w:pPr>
        <w:rPr>
          <w:sz w:val="28"/>
          <w:szCs w:val="28"/>
        </w:rPr>
      </w:pPr>
    </w:p>
    <w:p w:rsidR="006A19C7" w:rsidRDefault="006A19C7" w:rsidP="006A19C7">
      <w:pPr>
        <w:rPr>
          <w:sz w:val="28"/>
          <w:szCs w:val="28"/>
        </w:rPr>
      </w:pPr>
    </w:p>
    <w:p w:rsidR="006A19C7" w:rsidRDefault="006A19C7" w:rsidP="006A19C7">
      <w:pPr>
        <w:rPr>
          <w:sz w:val="28"/>
          <w:szCs w:val="28"/>
        </w:rPr>
      </w:pPr>
    </w:p>
    <w:p w:rsidR="006A19C7" w:rsidRDefault="006A19C7" w:rsidP="006A19C7">
      <w:pPr>
        <w:rPr>
          <w:sz w:val="28"/>
          <w:szCs w:val="28"/>
        </w:rPr>
      </w:pPr>
    </w:p>
    <w:p w:rsidR="006A19C7" w:rsidRDefault="006A19C7" w:rsidP="006A19C7">
      <w:pPr>
        <w:rPr>
          <w:sz w:val="28"/>
          <w:szCs w:val="28"/>
        </w:rPr>
      </w:pPr>
    </w:p>
    <w:p w:rsidR="006A19C7" w:rsidRDefault="006A19C7" w:rsidP="006A19C7">
      <w:pPr>
        <w:rPr>
          <w:sz w:val="28"/>
          <w:szCs w:val="28"/>
        </w:rPr>
      </w:pPr>
    </w:p>
    <w:p w:rsidR="006A19C7" w:rsidRDefault="006A19C7" w:rsidP="006A19C7">
      <w:pPr>
        <w:rPr>
          <w:sz w:val="28"/>
          <w:szCs w:val="28"/>
        </w:rPr>
      </w:pPr>
    </w:p>
    <w:p w:rsidR="006A19C7" w:rsidRDefault="006A19C7" w:rsidP="006A19C7">
      <w:pPr>
        <w:rPr>
          <w:sz w:val="28"/>
          <w:szCs w:val="28"/>
        </w:rPr>
      </w:pPr>
    </w:p>
    <w:p w:rsidR="006A19C7" w:rsidRDefault="006A19C7" w:rsidP="006A19C7">
      <w:pPr>
        <w:rPr>
          <w:sz w:val="28"/>
          <w:szCs w:val="28"/>
        </w:rPr>
      </w:pPr>
    </w:p>
    <w:p w:rsidR="006A19C7" w:rsidRDefault="006A19C7" w:rsidP="006A19C7">
      <w:pPr>
        <w:rPr>
          <w:sz w:val="28"/>
          <w:szCs w:val="28"/>
        </w:rPr>
      </w:pPr>
    </w:p>
    <w:p w:rsidR="006A19C7" w:rsidRDefault="006A19C7" w:rsidP="006A19C7">
      <w:pPr>
        <w:rPr>
          <w:sz w:val="28"/>
          <w:szCs w:val="28"/>
        </w:rPr>
      </w:pPr>
    </w:p>
    <w:p w:rsidR="006A19C7" w:rsidRDefault="006A19C7" w:rsidP="006A19C7">
      <w:pPr>
        <w:rPr>
          <w:sz w:val="28"/>
          <w:szCs w:val="28"/>
        </w:rPr>
      </w:pPr>
    </w:p>
    <w:p w:rsidR="006A19C7" w:rsidRDefault="006A19C7" w:rsidP="006A19C7">
      <w:pPr>
        <w:rPr>
          <w:sz w:val="28"/>
          <w:szCs w:val="28"/>
        </w:rPr>
      </w:pPr>
    </w:p>
    <w:p w:rsidR="006A19C7" w:rsidRDefault="006A19C7" w:rsidP="006A19C7">
      <w:pPr>
        <w:rPr>
          <w:sz w:val="28"/>
          <w:szCs w:val="28"/>
        </w:rPr>
      </w:pPr>
    </w:p>
    <w:p w:rsidR="006A19C7" w:rsidRDefault="006A19C7" w:rsidP="006A19C7">
      <w:pPr>
        <w:rPr>
          <w:sz w:val="28"/>
          <w:szCs w:val="28"/>
        </w:rPr>
      </w:pPr>
    </w:p>
    <w:p w:rsidR="006A19C7" w:rsidRDefault="006A19C7" w:rsidP="006A19C7">
      <w:pPr>
        <w:rPr>
          <w:sz w:val="28"/>
          <w:szCs w:val="28"/>
        </w:rPr>
      </w:pPr>
    </w:p>
    <w:p w:rsidR="00533AF0" w:rsidRDefault="00533AF0" w:rsidP="006A19C7">
      <w:pPr>
        <w:rPr>
          <w:sz w:val="28"/>
          <w:szCs w:val="28"/>
        </w:rPr>
      </w:pPr>
    </w:p>
    <w:p w:rsidR="00533AF0" w:rsidRDefault="00533AF0" w:rsidP="006A19C7">
      <w:pPr>
        <w:rPr>
          <w:sz w:val="28"/>
          <w:szCs w:val="28"/>
        </w:rPr>
      </w:pPr>
    </w:p>
    <w:p w:rsidR="00533AF0" w:rsidRDefault="00533AF0" w:rsidP="006A19C7">
      <w:pPr>
        <w:rPr>
          <w:sz w:val="28"/>
          <w:szCs w:val="28"/>
        </w:rPr>
      </w:pPr>
    </w:p>
    <w:p w:rsidR="00533AF0" w:rsidRDefault="00533AF0" w:rsidP="006A19C7">
      <w:pPr>
        <w:rPr>
          <w:sz w:val="28"/>
          <w:szCs w:val="28"/>
        </w:rPr>
      </w:pPr>
    </w:p>
    <w:p w:rsidR="00533AF0" w:rsidRDefault="00533AF0" w:rsidP="006A19C7">
      <w:pPr>
        <w:rPr>
          <w:sz w:val="28"/>
          <w:szCs w:val="28"/>
        </w:rPr>
      </w:pPr>
    </w:p>
    <w:p w:rsidR="00533AF0" w:rsidRDefault="00533AF0" w:rsidP="006A19C7">
      <w:pPr>
        <w:rPr>
          <w:sz w:val="28"/>
          <w:szCs w:val="28"/>
        </w:rPr>
      </w:pPr>
    </w:p>
    <w:p w:rsidR="00533AF0" w:rsidRDefault="00533AF0" w:rsidP="006A19C7">
      <w:pPr>
        <w:rPr>
          <w:sz w:val="28"/>
          <w:szCs w:val="28"/>
        </w:rPr>
      </w:pPr>
      <w:r>
        <w:rPr>
          <w:noProof/>
          <w:lang w:eastAsia="en-GB"/>
        </w:rPr>
        <w:lastRenderedPageBreak/>
        <mc:AlternateContent>
          <mc:Choice Requires="wps">
            <w:drawing>
              <wp:anchor distT="0" distB="0" distL="114300" distR="114300" simplePos="0" relativeHeight="251661312" behindDoc="0" locked="0" layoutInCell="1" allowOverlap="1" wp14:anchorId="0B41A804" wp14:editId="70D7651C">
                <wp:simplePos x="0" y="0"/>
                <wp:positionH relativeFrom="column">
                  <wp:posOffset>-476250</wp:posOffset>
                </wp:positionH>
                <wp:positionV relativeFrom="paragraph">
                  <wp:posOffset>-372110</wp:posOffset>
                </wp:positionV>
                <wp:extent cx="6748780" cy="4229735"/>
                <wp:effectExtent l="57150" t="38100" r="71120" b="9461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780" cy="422973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6A19C7" w:rsidRPr="0026205B" w:rsidRDefault="00533AF0" w:rsidP="006A19C7">
                            <w:pPr>
                              <w:pStyle w:val="NoSpacing"/>
                              <w:rPr>
                                <w:sz w:val="44"/>
                              </w:rPr>
                            </w:pPr>
                            <w:r>
                              <w:rPr>
                                <w:sz w:val="44"/>
                                <w:lang w:val="en"/>
                              </w:rPr>
                              <w:t>Online Registration</w:t>
                            </w:r>
                          </w:p>
                          <w:p w:rsidR="006A19C7" w:rsidRPr="0026205B" w:rsidRDefault="006A19C7" w:rsidP="006A19C7">
                            <w:pPr>
                              <w:pStyle w:val="NoSpacing"/>
                              <w:numPr>
                                <w:ilvl w:val="0"/>
                                <w:numId w:val="3"/>
                              </w:numPr>
                              <w:rPr>
                                <w:sz w:val="32"/>
                                <w:lang w:val="en" w:eastAsia="en-GB"/>
                              </w:rPr>
                            </w:pPr>
                            <w:r w:rsidRPr="0026205B">
                              <w:rPr>
                                <w:sz w:val="32"/>
                              </w:rPr>
                              <w:t>Go</w:t>
                            </w:r>
                            <w:r w:rsidRPr="0026205B">
                              <w:rPr>
                                <w:sz w:val="32"/>
                                <w:lang w:val="en" w:eastAsia="en-GB"/>
                              </w:rPr>
                              <w:t xml:space="preserve"> to </w:t>
                            </w:r>
                            <w:hyperlink r:id="rId7" w:tgtFrame="_blank" w:history="1">
                              <w:r w:rsidRPr="0026205B">
                                <w:rPr>
                                  <w:color w:val="215868" w:themeColor="accent5" w:themeShade="80"/>
                                  <w:sz w:val="32"/>
                                  <w:lang w:val="en" w:eastAsia="en-GB"/>
                                </w:rPr>
                                <w:t>https://patient.emisaccess.co.uk/Register</w:t>
                              </w:r>
                            </w:hyperlink>
                          </w:p>
                          <w:p w:rsidR="006A19C7" w:rsidRPr="0026205B" w:rsidRDefault="006A19C7" w:rsidP="006A19C7">
                            <w:pPr>
                              <w:pStyle w:val="ListParagraph"/>
                              <w:numPr>
                                <w:ilvl w:val="0"/>
                                <w:numId w:val="3"/>
                              </w:numPr>
                              <w:spacing w:before="100" w:beforeAutospacing="1" w:after="100" w:afterAutospacing="1" w:line="377" w:lineRule="atLeast"/>
                              <w:rPr>
                                <w:rFonts w:eastAsia="Times New Roman" w:cstheme="minorHAnsi"/>
                                <w:sz w:val="32"/>
                                <w:lang w:val="en" w:eastAsia="en-GB"/>
                              </w:rPr>
                            </w:pPr>
                            <w:r w:rsidRPr="0026205B">
                              <w:rPr>
                                <w:rFonts w:eastAsia="Times New Roman" w:cstheme="minorHAnsi"/>
                                <w:sz w:val="32"/>
                                <w:lang w:val="en" w:eastAsia="en-GB"/>
                              </w:rPr>
                              <w:t xml:space="preserve">Below the question 'Have you received a registration letter from your practice', select </w:t>
                            </w:r>
                            <w:proofErr w:type="gramStart"/>
                            <w:r w:rsidRPr="0026205B">
                              <w:rPr>
                                <w:rFonts w:eastAsia="Times New Roman" w:cstheme="minorHAnsi"/>
                                <w:b/>
                                <w:bCs/>
                                <w:sz w:val="32"/>
                                <w:lang w:val="en" w:eastAsia="en-GB"/>
                              </w:rPr>
                              <w:t>No</w:t>
                            </w:r>
                            <w:proofErr w:type="gramEnd"/>
                            <w:r w:rsidRPr="0026205B">
                              <w:rPr>
                                <w:rFonts w:eastAsia="Times New Roman" w:cstheme="minorHAnsi"/>
                                <w:sz w:val="32"/>
                                <w:lang w:val="en" w:eastAsia="en-GB"/>
                              </w:rPr>
                              <w:t>.</w:t>
                            </w:r>
                          </w:p>
                          <w:p w:rsidR="006A19C7" w:rsidRPr="0026205B" w:rsidRDefault="006A19C7" w:rsidP="006A19C7">
                            <w:pPr>
                              <w:pStyle w:val="ListParagraph"/>
                              <w:numPr>
                                <w:ilvl w:val="0"/>
                                <w:numId w:val="3"/>
                              </w:numPr>
                              <w:spacing w:before="100" w:beforeAutospacing="1" w:after="100" w:afterAutospacing="1" w:line="377" w:lineRule="atLeast"/>
                              <w:rPr>
                                <w:rFonts w:eastAsia="Times New Roman" w:cstheme="minorHAnsi"/>
                                <w:sz w:val="32"/>
                                <w:lang w:val="en" w:eastAsia="en-GB"/>
                              </w:rPr>
                            </w:pPr>
                            <w:r w:rsidRPr="0026205B">
                              <w:rPr>
                                <w:rFonts w:eastAsia="Times New Roman" w:cstheme="minorHAnsi"/>
                                <w:sz w:val="32"/>
                                <w:lang w:val="en" w:eastAsia="en-GB"/>
                              </w:rPr>
                              <w:t>Follow the instructions to find your GP practice.</w:t>
                            </w:r>
                          </w:p>
                          <w:p w:rsidR="006A19C7" w:rsidRPr="0026205B" w:rsidRDefault="006A19C7" w:rsidP="006A19C7">
                            <w:pPr>
                              <w:pStyle w:val="ListParagraph"/>
                              <w:numPr>
                                <w:ilvl w:val="0"/>
                                <w:numId w:val="3"/>
                              </w:numPr>
                              <w:spacing w:before="100" w:beforeAutospacing="1" w:after="100" w:afterAutospacing="1" w:line="377" w:lineRule="atLeast"/>
                              <w:rPr>
                                <w:rFonts w:eastAsia="Times New Roman" w:cstheme="minorHAnsi"/>
                                <w:sz w:val="32"/>
                                <w:lang w:val="en" w:eastAsia="en-GB"/>
                              </w:rPr>
                            </w:pPr>
                            <w:r w:rsidRPr="0026205B">
                              <w:rPr>
                                <w:rFonts w:eastAsia="Times New Roman" w:cstheme="minorHAnsi"/>
                                <w:sz w:val="32"/>
                                <w:lang w:val="en" w:eastAsia="en-GB"/>
                              </w:rPr>
                              <w:t>Type your personal details, create a password (this should be longer than six characters and contain at least one number and one letter), and then complete the security questions.</w:t>
                            </w:r>
                            <w:r w:rsidRPr="0026205B">
                              <w:rPr>
                                <w:rFonts w:eastAsia="Times New Roman" w:cstheme="minorHAnsi"/>
                                <w:sz w:val="32"/>
                                <w:lang w:val="en" w:eastAsia="en-GB"/>
                              </w:rPr>
                              <w:br/>
                            </w:r>
                            <w:r w:rsidRPr="0026205B">
                              <w:rPr>
                                <w:rFonts w:eastAsia="Times New Roman" w:cstheme="minorHAnsi"/>
                                <w:i/>
                                <w:iCs/>
                                <w:sz w:val="32"/>
                                <w:lang w:val="en" w:eastAsia="en-GB"/>
                              </w:rPr>
                              <w:t>If you complete the security questions, you'll be able to reset your own password if you forget it in the future. If you don't complete them, you'll need to ask your practice to reset your account.</w:t>
                            </w:r>
                          </w:p>
                          <w:p w:rsidR="006A19C7" w:rsidRPr="0026205B" w:rsidRDefault="006A19C7" w:rsidP="006A19C7">
                            <w:pPr>
                              <w:pStyle w:val="ListParagraph"/>
                              <w:numPr>
                                <w:ilvl w:val="0"/>
                                <w:numId w:val="3"/>
                              </w:numPr>
                              <w:spacing w:before="100" w:beforeAutospacing="1" w:after="100" w:afterAutospacing="1" w:line="377" w:lineRule="atLeast"/>
                              <w:rPr>
                                <w:rFonts w:eastAsia="Times New Roman" w:cstheme="minorHAnsi"/>
                                <w:sz w:val="32"/>
                                <w:lang w:val="en" w:eastAsia="en-GB"/>
                              </w:rPr>
                            </w:pPr>
                            <w:r w:rsidRPr="0026205B">
                              <w:rPr>
                                <w:rFonts w:eastAsia="Times New Roman" w:cstheme="minorHAnsi"/>
                                <w:sz w:val="32"/>
                                <w:lang w:val="en" w:eastAsia="en-GB"/>
                              </w:rPr>
                              <w:t>Make a note of the user ID that's generated for you, as you'll use this to sign in to Patient Access from now on. </w:t>
                            </w:r>
                          </w:p>
                          <w:p w:rsidR="006A19C7" w:rsidRPr="0026205B" w:rsidRDefault="006A19C7" w:rsidP="006A19C7">
                            <w:pPr>
                              <w:pStyle w:val="ListParagraph"/>
                              <w:numPr>
                                <w:ilvl w:val="0"/>
                                <w:numId w:val="3"/>
                              </w:numPr>
                              <w:spacing w:before="100" w:beforeAutospacing="1" w:after="100" w:afterAutospacing="1" w:line="377" w:lineRule="atLeast"/>
                              <w:rPr>
                                <w:rFonts w:eastAsia="Times New Roman" w:cstheme="minorHAnsi"/>
                                <w:sz w:val="32"/>
                                <w:lang w:val="en" w:eastAsia="en-GB"/>
                              </w:rPr>
                            </w:pPr>
                            <w:r w:rsidRPr="0026205B">
                              <w:rPr>
                                <w:rFonts w:eastAsia="Times New Roman" w:cstheme="minorHAnsi"/>
                                <w:sz w:val="32"/>
                                <w:lang w:val="en" w:eastAsia="en-GB"/>
                              </w:rPr>
                              <w:t xml:space="preserve">To complete the registration and get a fully active Patient Access account, </w:t>
                            </w:r>
                            <w:r w:rsidRPr="0026205B">
                              <w:rPr>
                                <w:rFonts w:eastAsia="Times New Roman" w:cstheme="minorHAnsi"/>
                                <w:b/>
                                <w:sz w:val="32"/>
                                <w:lang w:val="en" w:eastAsia="en-GB"/>
                              </w:rPr>
                              <w:t>take proof of identity to your practice and ask them to complete your registration</w:t>
                            </w:r>
                            <w:r w:rsidRPr="0026205B">
                              <w:rPr>
                                <w:rFonts w:eastAsia="Times New Roman" w:cstheme="minorHAnsi"/>
                                <w:sz w:val="32"/>
                                <w:lang w:val="en" w:eastAsia="en-GB"/>
                              </w:rPr>
                              <w:t>.</w:t>
                            </w:r>
                          </w:p>
                          <w:p w:rsidR="006A19C7" w:rsidRDefault="006A19C7" w:rsidP="006A19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9.3pt;width:531.4pt;height:33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" fillcolor="#a5d5e2 [1624]" strokecolor="#40a7c2 [3048]">
                <v:fill color2="#e4f2f6 [504]" rotate="t" angle="180" colors="0 #9eeaff;22938f #bbefff;1 #e4f9ff" focus="100%" type="gradient"/>
                <v:shadow on="t" color="black" opacity="24903f" origin=",.5" offset="0,.55556mm"/>
                <v:textbox>
                  <w:txbxContent>
                    <w:p w:rsidR="006A19C7" w:rsidRPr="0026205B" w:rsidRDefault="00533AF0" w:rsidP="006A19C7">
                      <w:pPr>
                        <w:pStyle w:val="NoSpacing"/>
                        <w:rPr>
                          <w:sz w:val="44"/>
                        </w:rPr>
                      </w:pPr>
                      <w:r>
                        <w:rPr>
                          <w:sz w:val="44"/>
                          <w:lang w:val="en"/>
                        </w:rPr>
                        <w:t>Online Registration</w:t>
                      </w:r>
                    </w:p>
                    <w:p w:rsidR="006A19C7" w:rsidRPr="0026205B" w:rsidRDefault="006A19C7" w:rsidP="006A19C7">
                      <w:pPr>
                        <w:pStyle w:val="NoSpacing"/>
                        <w:numPr>
                          <w:ilvl w:val="0"/>
                          <w:numId w:val="3"/>
                        </w:numPr>
                        <w:rPr>
                          <w:sz w:val="32"/>
                          <w:lang w:val="en" w:eastAsia="en-GB"/>
                        </w:rPr>
                      </w:pPr>
                      <w:r w:rsidRPr="0026205B">
                        <w:rPr>
                          <w:sz w:val="32"/>
                        </w:rPr>
                        <w:t>Go</w:t>
                      </w:r>
                      <w:r w:rsidRPr="0026205B">
                        <w:rPr>
                          <w:sz w:val="32"/>
                          <w:lang w:val="en" w:eastAsia="en-GB"/>
                        </w:rPr>
                        <w:t xml:space="preserve"> to </w:t>
                      </w:r>
                      <w:hyperlink r:id="rId8" w:tgtFrame="_blank" w:history="1">
                        <w:r w:rsidRPr="0026205B">
                          <w:rPr>
                            <w:color w:val="215868" w:themeColor="accent5" w:themeShade="80"/>
                            <w:sz w:val="32"/>
                            <w:lang w:val="en" w:eastAsia="en-GB"/>
                          </w:rPr>
                          <w:t>https://patient.emisaccess.co.uk/Register</w:t>
                        </w:r>
                      </w:hyperlink>
                    </w:p>
                    <w:p w:rsidR="006A19C7" w:rsidRPr="0026205B" w:rsidRDefault="006A19C7" w:rsidP="006A19C7">
                      <w:pPr>
                        <w:pStyle w:val="ListParagraph"/>
                        <w:numPr>
                          <w:ilvl w:val="0"/>
                          <w:numId w:val="3"/>
                        </w:numPr>
                        <w:spacing w:before="100" w:beforeAutospacing="1" w:after="100" w:afterAutospacing="1" w:line="377" w:lineRule="atLeast"/>
                        <w:rPr>
                          <w:rFonts w:eastAsia="Times New Roman" w:cstheme="minorHAnsi"/>
                          <w:sz w:val="32"/>
                          <w:lang w:val="en" w:eastAsia="en-GB"/>
                        </w:rPr>
                      </w:pPr>
                      <w:r w:rsidRPr="0026205B">
                        <w:rPr>
                          <w:rFonts w:eastAsia="Times New Roman" w:cstheme="minorHAnsi"/>
                          <w:sz w:val="32"/>
                          <w:lang w:val="en" w:eastAsia="en-GB"/>
                        </w:rPr>
                        <w:t xml:space="preserve">Below the question 'Have you received a registration letter from your practice', select </w:t>
                      </w:r>
                      <w:proofErr w:type="gramStart"/>
                      <w:r w:rsidRPr="0026205B">
                        <w:rPr>
                          <w:rFonts w:eastAsia="Times New Roman" w:cstheme="minorHAnsi"/>
                          <w:b/>
                          <w:bCs/>
                          <w:sz w:val="32"/>
                          <w:lang w:val="en" w:eastAsia="en-GB"/>
                        </w:rPr>
                        <w:t>No</w:t>
                      </w:r>
                      <w:proofErr w:type="gramEnd"/>
                      <w:r w:rsidRPr="0026205B">
                        <w:rPr>
                          <w:rFonts w:eastAsia="Times New Roman" w:cstheme="minorHAnsi"/>
                          <w:sz w:val="32"/>
                          <w:lang w:val="en" w:eastAsia="en-GB"/>
                        </w:rPr>
                        <w:t>.</w:t>
                      </w:r>
                    </w:p>
                    <w:p w:rsidR="006A19C7" w:rsidRPr="0026205B" w:rsidRDefault="006A19C7" w:rsidP="006A19C7">
                      <w:pPr>
                        <w:pStyle w:val="ListParagraph"/>
                        <w:numPr>
                          <w:ilvl w:val="0"/>
                          <w:numId w:val="3"/>
                        </w:numPr>
                        <w:spacing w:before="100" w:beforeAutospacing="1" w:after="100" w:afterAutospacing="1" w:line="377" w:lineRule="atLeast"/>
                        <w:rPr>
                          <w:rFonts w:eastAsia="Times New Roman" w:cstheme="minorHAnsi"/>
                          <w:sz w:val="32"/>
                          <w:lang w:val="en" w:eastAsia="en-GB"/>
                        </w:rPr>
                      </w:pPr>
                      <w:r w:rsidRPr="0026205B">
                        <w:rPr>
                          <w:rFonts w:eastAsia="Times New Roman" w:cstheme="minorHAnsi"/>
                          <w:sz w:val="32"/>
                          <w:lang w:val="en" w:eastAsia="en-GB"/>
                        </w:rPr>
                        <w:t>Follow the instructions to find your GP practice.</w:t>
                      </w:r>
                    </w:p>
                    <w:p w:rsidR="006A19C7" w:rsidRPr="0026205B" w:rsidRDefault="006A19C7" w:rsidP="006A19C7">
                      <w:pPr>
                        <w:pStyle w:val="ListParagraph"/>
                        <w:numPr>
                          <w:ilvl w:val="0"/>
                          <w:numId w:val="3"/>
                        </w:numPr>
                        <w:spacing w:before="100" w:beforeAutospacing="1" w:after="100" w:afterAutospacing="1" w:line="377" w:lineRule="atLeast"/>
                        <w:rPr>
                          <w:rFonts w:eastAsia="Times New Roman" w:cstheme="minorHAnsi"/>
                          <w:sz w:val="32"/>
                          <w:lang w:val="en" w:eastAsia="en-GB"/>
                        </w:rPr>
                      </w:pPr>
                      <w:r w:rsidRPr="0026205B">
                        <w:rPr>
                          <w:rFonts w:eastAsia="Times New Roman" w:cstheme="minorHAnsi"/>
                          <w:sz w:val="32"/>
                          <w:lang w:val="en" w:eastAsia="en-GB"/>
                        </w:rPr>
                        <w:t>Type your personal details, create a password (this should be longer than six characters and contain at least one number and one letter), and then complete the security questions.</w:t>
                      </w:r>
                      <w:r w:rsidRPr="0026205B">
                        <w:rPr>
                          <w:rFonts w:eastAsia="Times New Roman" w:cstheme="minorHAnsi"/>
                          <w:sz w:val="32"/>
                          <w:lang w:val="en" w:eastAsia="en-GB"/>
                        </w:rPr>
                        <w:br/>
                      </w:r>
                      <w:r w:rsidRPr="0026205B">
                        <w:rPr>
                          <w:rFonts w:eastAsia="Times New Roman" w:cstheme="minorHAnsi"/>
                          <w:i/>
                          <w:iCs/>
                          <w:sz w:val="32"/>
                          <w:lang w:val="en" w:eastAsia="en-GB"/>
                        </w:rPr>
                        <w:t>If you complete the security questions, you'll be able to reset your own password if you forget it in the future. If you don't complete them, you'll need to ask your practice to reset your account.</w:t>
                      </w:r>
                    </w:p>
                    <w:p w:rsidR="006A19C7" w:rsidRPr="0026205B" w:rsidRDefault="006A19C7" w:rsidP="006A19C7">
                      <w:pPr>
                        <w:pStyle w:val="ListParagraph"/>
                        <w:numPr>
                          <w:ilvl w:val="0"/>
                          <w:numId w:val="3"/>
                        </w:numPr>
                        <w:spacing w:before="100" w:beforeAutospacing="1" w:after="100" w:afterAutospacing="1" w:line="377" w:lineRule="atLeast"/>
                        <w:rPr>
                          <w:rFonts w:eastAsia="Times New Roman" w:cstheme="minorHAnsi"/>
                          <w:sz w:val="32"/>
                          <w:lang w:val="en" w:eastAsia="en-GB"/>
                        </w:rPr>
                      </w:pPr>
                      <w:r w:rsidRPr="0026205B">
                        <w:rPr>
                          <w:rFonts w:eastAsia="Times New Roman" w:cstheme="minorHAnsi"/>
                          <w:sz w:val="32"/>
                          <w:lang w:val="en" w:eastAsia="en-GB"/>
                        </w:rPr>
                        <w:t>Make a note of the user ID that's generated for you, as you'll use this to sign in to Patient Access from now on. </w:t>
                      </w:r>
                    </w:p>
                    <w:p w:rsidR="006A19C7" w:rsidRPr="0026205B" w:rsidRDefault="006A19C7" w:rsidP="006A19C7">
                      <w:pPr>
                        <w:pStyle w:val="ListParagraph"/>
                        <w:numPr>
                          <w:ilvl w:val="0"/>
                          <w:numId w:val="3"/>
                        </w:numPr>
                        <w:spacing w:before="100" w:beforeAutospacing="1" w:after="100" w:afterAutospacing="1" w:line="377" w:lineRule="atLeast"/>
                        <w:rPr>
                          <w:rFonts w:eastAsia="Times New Roman" w:cstheme="minorHAnsi"/>
                          <w:sz w:val="32"/>
                          <w:lang w:val="en" w:eastAsia="en-GB"/>
                        </w:rPr>
                      </w:pPr>
                      <w:r w:rsidRPr="0026205B">
                        <w:rPr>
                          <w:rFonts w:eastAsia="Times New Roman" w:cstheme="minorHAnsi"/>
                          <w:sz w:val="32"/>
                          <w:lang w:val="en" w:eastAsia="en-GB"/>
                        </w:rPr>
                        <w:t xml:space="preserve">To complete the registration and get a fully active Patient Access account, </w:t>
                      </w:r>
                      <w:r w:rsidRPr="0026205B">
                        <w:rPr>
                          <w:rFonts w:eastAsia="Times New Roman" w:cstheme="minorHAnsi"/>
                          <w:b/>
                          <w:sz w:val="32"/>
                          <w:lang w:val="en" w:eastAsia="en-GB"/>
                        </w:rPr>
                        <w:t>take proof of identity to your practice and ask them to complete your registration</w:t>
                      </w:r>
                      <w:r w:rsidRPr="0026205B">
                        <w:rPr>
                          <w:rFonts w:eastAsia="Times New Roman" w:cstheme="minorHAnsi"/>
                          <w:sz w:val="32"/>
                          <w:lang w:val="en" w:eastAsia="en-GB"/>
                        </w:rPr>
                        <w:t>.</w:t>
                      </w:r>
                    </w:p>
                    <w:p w:rsidR="006A19C7" w:rsidRDefault="006A19C7" w:rsidP="006A19C7"/>
                  </w:txbxContent>
                </v:textbox>
              </v:shape>
            </w:pict>
          </mc:Fallback>
        </mc:AlternateContent>
      </w:r>
    </w:p>
    <w:p w:rsidR="00533AF0" w:rsidRDefault="00533AF0" w:rsidP="006A19C7">
      <w:pPr>
        <w:rPr>
          <w:sz w:val="28"/>
          <w:szCs w:val="28"/>
        </w:rPr>
      </w:pPr>
    </w:p>
    <w:p w:rsidR="006A19C7" w:rsidRPr="006A19C7" w:rsidRDefault="006A19C7" w:rsidP="006A19C7">
      <w:pPr>
        <w:rPr>
          <w:sz w:val="28"/>
          <w:szCs w:val="28"/>
        </w:rPr>
      </w:pPr>
      <w:r>
        <w:rPr>
          <w:noProof/>
          <w:lang w:eastAsia="en-GB"/>
        </w:rPr>
        <mc:AlternateContent>
          <mc:Choice Requires="wps">
            <w:drawing>
              <wp:anchor distT="0" distB="0" distL="114300" distR="114300" simplePos="0" relativeHeight="251663360" behindDoc="0" locked="0" layoutInCell="1" allowOverlap="1" wp14:anchorId="0EF19554" wp14:editId="64FA6E5D">
                <wp:simplePos x="0" y="0"/>
                <wp:positionH relativeFrom="column">
                  <wp:posOffset>-474345</wp:posOffset>
                </wp:positionH>
                <wp:positionV relativeFrom="paragraph">
                  <wp:posOffset>3365500</wp:posOffset>
                </wp:positionV>
                <wp:extent cx="6751955" cy="415290"/>
                <wp:effectExtent l="57150" t="38100" r="67945" b="9906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955" cy="41529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6A19C7" w:rsidRPr="0026205B" w:rsidRDefault="006A19C7" w:rsidP="006A19C7">
                            <w:pPr>
                              <w:rPr>
                                <w:rFonts w:cstheme="minorHAnsi"/>
                                <w:sz w:val="32"/>
                                <w:szCs w:val="32"/>
                              </w:rPr>
                            </w:pPr>
                            <w:r w:rsidRPr="0026205B">
                              <w:rPr>
                                <w:rFonts w:cstheme="minorHAnsi"/>
                                <w:sz w:val="32"/>
                                <w:szCs w:val="32"/>
                              </w:rPr>
                              <w:t xml:space="preserve">For more help with Patient Access go to </w:t>
                            </w:r>
                            <w:hyperlink r:id="rId9" w:history="1">
                              <w:r w:rsidRPr="0026205B">
                                <w:rPr>
                                  <w:rStyle w:val="Hyperlink"/>
                                  <w:rFonts w:cstheme="minorHAnsi"/>
                                  <w:color w:val="215868" w:themeColor="accent5" w:themeShade="80"/>
                                  <w:sz w:val="32"/>
                                  <w:szCs w:val="32"/>
                                </w:rPr>
                                <w:t>https://support.patient-access.co.uk/</w:t>
                              </w:r>
                            </w:hyperlink>
                            <w:r w:rsidRPr="0026205B">
                              <w:rPr>
                                <w:rFonts w:cstheme="minorHAnsi"/>
                                <w:color w:val="215868" w:themeColor="accent5" w:themeShade="80"/>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35pt;margin-top:265pt;width:531.65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" fillcolor="#a5d5e2 [1624]" strokecolor="#40a7c2 [3048]">
                <v:fill color2="#e4f2f6 [504]" rotate="t" angle="180" colors="0 #9eeaff;22938f #bbefff;1 #e4f9ff" focus="100%" type="gradient"/>
                <v:shadow on="t" color="black" opacity="24903f" origin=",.5" offset="0,.55556mm"/>
                <v:textbox>
                  <w:txbxContent>
                    <w:p w:rsidR="006A19C7" w:rsidRPr="0026205B" w:rsidRDefault="006A19C7" w:rsidP="006A19C7">
                      <w:pPr>
                        <w:rPr>
                          <w:rFonts w:cstheme="minorHAnsi"/>
                          <w:sz w:val="32"/>
                          <w:szCs w:val="32"/>
                        </w:rPr>
                      </w:pPr>
                      <w:r w:rsidRPr="0026205B">
                        <w:rPr>
                          <w:rFonts w:cstheme="minorHAnsi"/>
                          <w:sz w:val="32"/>
                          <w:szCs w:val="32"/>
                        </w:rPr>
                        <w:t xml:space="preserve">For more help with Patient Access go to </w:t>
                      </w:r>
                      <w:hyperlink r:id="rId10" w:history="1">
                        <w:r w:rsidRPr="0026205B">
                          <w:rPr>
                            <w:rStyle w:val="Hyperlink"/>
                            <w:rFonts w:cstheme="minorHAnsi"/>
                            <w:color w:val="215868" w:themeColor="accent5" w:themeShade="80"/>
                            <w:sz w:val="32"/>
                            <w:szCs w:val="32"/>
                          </w:rPr>
                          <w:t>https://support.patient-access.co.uk/</w:t>
                        </w:r>
                      </w:hyperlink>
                      <w:r w:rsidRPr="0026205B">
                        <w:rPr>
                          <w:rFonts w:cstheme="minorHAnsi"/>
                          <w:color w:val="215868" w:themeColor="accent5" w:themeShade="80"/>
                          <w:sz w:val="32"/>
                          <w:szCs w:val="32"/>
                        </w:rPr>
                        <w:t xml:space="preserve"> </w:t>
                      </w:r>
                    </w:p>
                  </w:txbxContent>
                </v:textbox>
              </v:shape>
            </w:pict>
          </mc:Fallback>
        </mc:AlternateContent>
      </w:r>
    </w:p>
    <w:sectPr w:rsidR="006A19C7" w:rsidRPr="006A19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33139"/>
    <w:multiLevelType w:val="hybridMultilevel"/>
    <w:tmpl w:val="2E942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90F1A1A"/>
    <w:multiLevelType w:val="hybridMultilevel"/>
    <w:tmpl w:val="5C047B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B6F0883"/>
    <w:multiLevelType w:val="hybridMultilevel"/>
    <w:tmpl w:val="59D0E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C7"/>
    <w:rsid w:val="000F1E95"/>
    <w:rsid w:val="00533AF0"/>
    <w:rsid w:val="006A19C7"/>
    <w:rsid w:val="00846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19C7"/>
    <w:pPr>
      <w:spacing w:after="0" w:line="240" w:lineRule="auto"/>
    </w:pPr>
  </w:style>
  <w:style w:type="character" w:styleId="Hyperlink">
    <w:name w:val="Hyperlink"/>
    <w:basedOn w:val="DefaultParagraphFont"/>
    <w:uiPriority w:val="99"/>
    <w:unhideWhenUsed/>
    <w:rsid w:val="006A19C7"/>
    <w:rPr>
      <w:color w:val="0000FF" w:themeColor="hyperlink"/>
      <w:u w:val="single"/>
    </w:rPr>
  </w:style>
  <w:style w:type="table" w:styleId="MediumGrid1-Accent5">
    <w:name w:val="Medium Grid 1 Accent 5"/>
    <w:basedOn w:val="TableNormal"/>
    <w:uiPriority w:val="67"/>
    <w:rsid w:val="006A19C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Shading-Accent5">
    <w:name w:val="Light Shading Accent 5"/>
    <w:basedOn w:val="TableNormal"/>
    <w:uiPriority w:val="60"/>
    <w:rsid w:val="006A19C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6A19C7"/>
    <w:pPr>
      <w:ind w:left="720"/>
      <w:contextualSpacing/>
    </w:pPr>
  </w:style>
  <w:style w:type="table" w:styleId="LightList-Accent5">
    <w:name w:val="Light List Accent 5"/>
    <w:basedOn w:val="TableNormal"/>
    <w:uiPriority w:val="61"/>
    <w:rsid w:val="006A19C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6A19C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6A19C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6A19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6A19C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6A19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19C7"/>
    <w:pPr>
      <w:spacing w:after="0" w:line="240" w:lineRule="auto"/>
    </w:pPr>
  </w:style>
  <w:style w:type="character" w:styleId="Hyperlink">
    <w:name w:val="Hyperlink"/>
    <w:basedOn w:val="DefaultParagraphFont"/>
    <w:uiPriority w:val="99"/>
    <w:unhideWhenUsed/>
    <w:rsid w:val="006A19C7"/>
    <w:rPr>
      <w:color w:val="0000FF" w:themeColor="hyperlink"/>
      <w:u w:val="single"/>
    </w:rPr>
  </w:style>
  <w:style w:type="table" w:styleId="MediumGrid1-Accent5">
    <w:name w:val="Medium Grid 1 Accent 5"/>
    <w:basedOn w:val="TableNormal"/>
    <w:uiPriority w:val="67"/>
    <w:rsid w:val="006A19C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Shading-Accent5">
    <w:name w:val="Light Shading Accent 5"/>
    <w:basedOn w:val="TableNormal"/>
    <w:uiPriority w:val="60"/>
    <w:rsid w:val="006A19C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6A19C7"/>
    <w:pPr>
      <w:ind w:left="720"/>
      <w:contextualSpacing/>
    </w:pPr>
  </w:style>
  <w:style w:type="table" w:styleId="LightList-Accent5">
    <w:name w:val="Light List Accent 5"/>
    <w:basedOn w:val="TableNormal"/>
    <w:uiPriority w:val="61"/>
    <w:rsid w:val="006A19C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6A19C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6A19C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6A19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6A19C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6A19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ient.emisaccess.co.uk/Register" TargetMode="External"/><Relationship Id="rId3" Type="http://schemas.microsoft.com/office/2007/relationships/stylesWithEffects" Target="stylesWithEffects.xml"/><Relationship Id="rId7" Type="http://schemas.openxmlformats.org/officeDocument/2006/relationships/hyperlink" Target="https://patient.emisaccess.co.uk/Regis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lfcareforum.org/fact-sheet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upport.patient-access.co.uk/" TargetMode="External"/><Relationship Id="rId4" Type="http://schemas.openxmlformats.org/officeDocument/2006/relationships/settings" Target="settings.xml"/><Relationship Id="rId9" Type="http://schemas.openxmlformats.org/officeDocument/2006/relationships/hyperlink" Target="https://support.patient-acces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CMCSU</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Wooler Ayesha</dc:creator>
  <cp:lastModifiedBy>Wooler Ayesha</cp:lastModifiedBy>
  <cp:revision>2</cp:revision>
  <dcterms:created xsi:type="dcterms:W3CDTF">2017-01-11T11:36:00Z</dcterms:created>
  <dcterms:modified xsi:type="dcterms:W3CDTF">2017-01-11T11:36:00Z</dcterms:modified>
</cp:coreProperties>
</file>